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EE" w:rsidRPr="007863EE" w:rsidRDefault="007863EE" w:rsidP="001A398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7863EE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Computing</w:t>
      </w:r>
    </w:p>
    <w:p w:rsidR="007863EE" w:rsidRPr="007863EE" w:rsidRDefault="007863EE" w:rsidP="001A3981">
      <w:pPr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1A3981" w:rsidRPr="001A3981" w:rsidRDefault="001A3981" w:rsidP="001A3981">
      <w:pPr>
        <w:spacing w:after="0" w:line="240" w:lineRule="auto"/>
        <w:jc w:val="both"/>
        <w:rPr>
          <w:rFonts w:ascii="Arial" w:hAnsi="Arial" w:cs="Arial"/>
          <w:color w:val="000000" w:themeColor="text1"/>
          <w:w w:val="105"/>
          <w:sz w:val="28"/>
          <w:szCs w:val="28"/>
        </w:rPr>
      </w:pPr>
      <w:r w:rsidRPr="001A3981">
        <w:rPr>
          <w:rFonts w:ascii="Arial" w:hAnsi="Arial" w:cs="Arial"/>
          <w:color w:val="000000" w:themeColor="text1"/>
          <w:sz w:val="28"/>
          <w:szCs w:val="28"/>
        </w:rPr>
        <w:t xml:space="preserve">At </w:t>
      </w:r>
      <w:proofErr w:type="spellStart"/>
      <w:r w:rsidRPr="001A3981">
        <w:rPr>
          <w:rFonts w:ascii="Arial" w:hAnsi="Arial" w:cs="Arial"/>
          <w:color w:val="000000" w:themeColor="text1"/>
          <w:sz w:val="28"/>
          <w:szCs w:val="28"/>
        </w:rPr>
        <w:t>Roose</w:t>
      </w:r>
      <w:proofErr w:type="spellEnd"/>
      <w:r w:rsidRPr="001A39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1A3981">
        <w:rPr>
          <w:rFonts w:ascii="Arial" w:hAnsi="Arial" w:cs="Arial"/>
          <w:color w:val="000000" w:themeColor="text1"/>
          <w:w w:val="105"/>
          <w:sz w:val="28"/>
          <w:szCs w:val="28"/>
        </w:rPr>
        <w:t>we believe that “a high-quality computing education equips pupils to understand and change the world through computational thinking.” (The National Curriculum in England (</w:t>
      </w:r>
      <w:proofErr w:type="spellStart"/>
      <w:r w:rsidRPr="001A3981">
        <w:rPr>
          <w:rFonts w:ascii="Arial" w:hAnsi="Arial" w:cs="Arial"/>
          <w:color w:val="000000" w:themeColor="text1"/>
          <w:w w:val="105"/>
          <w:sz w:val="28"/>
          <w:szCs w:val="28"/>
        </w:rPr>
        <w:t>DfE</w:t>
      </w:r>
      <w:proofErr w:type="spellEnd"/>
      <w:r w:rsidRPr="001A3981">
        <w:rPr>
          <w:rFonts w:ascii="Arial" w:hAnsi="Arial" w:cs="Arial"/>
          <w:color w:val="000000" w:themeColor="text1"/>
          <w:w w:val="105"/>
          <w:sz w:val="28"/>
          <w:szCs w:val="28"/>
        </w:rPr>
        <w:t>) 2013)</w:t>
      </w:r>
    </w:p>
    <w:p w:rsidR="001A3981" w:rsidRPr="001A3981" w:rsidRDefault="001A3981" w:rsidP="001A3981">
      <w:pPr>
        <w:spacing w:after="0" w:line="240" w:lineRule="auto"/>
        <w:jc w:val="both"/>
        <w:rPr>
          <w:rFonts w:ascii="Arial" w:hAnsi="Arial" w:cs="Arial"/>
          <w:color w:val="000000" w:themeColor="text1"/>
          <w:w w:val="105"/>
          <w:sz w:val="28"/>
          <w:szCs w:val="28"/>
        </w:rPr>
      </w:pPr>
    </w:p>
    <w:p w:rsidR="001A3981" w:rsidRPr="001A3981" w:rsidRDefault="001A3981" w:rsidP="001A3981">
      <w:pPr>
        <w:spacing w:after="0" w:line="240" w:lineRule="auto"/>
        <w:jc w:val="both"/>
        <w:rPr>
          <w:rFonts w:ascii="Arial" w:hAnsi="Arial" w:cs="Arial"/>
          <w:color w:val="000000" w:themeColor="text1"/>
          <w:w w:val="105"/>
          <w:sz w:val="28"/>
          <w:szCs w:val="28"/>
        </w:rPr>
      </w:pPr>
      <w:r w:rsidRPr="001A3981">
        <w:rPr>
          <w:rFonts w:ascii="Arial" w:hAnsi="Arial" w:cs="Arial"/>
          <w:color w:val="000000" w:themeColor="text1"/>
          <w:sz w:val="28"/>
          <w:szCs w:val="28"/>
        </w:rPr>
        <w:t xml:space="preserve">Computing has deep links with mathematics, science, and design and </w:t>
      </w:r>
      <w:proofErr w:type="gramStart"/>
      <w:r w:rsidRPr="001A3981">
        <w:rPr>
          <w:rFonts w:ascii="Arial" w:hAnsi="Arial" w:cs="Arial"/>
          <w:color w:val="000000" w:themeColor="text1"/>
          <w:sz w:val="28"/>
          <w:szCs w:val="28"/>
        </w:rPr>
        <w:t>technology,</w:t>
      </w:r>
      <w:proofErr w:type="gramEnd"/>
      <w:r w:rsidRPr="001A3981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it </w:t>
      </w:r>
      <w:r w:rsidRPr="006139B9">
        <w:rPr>
          <w:rFonts w:ascii="Arial" w:hAnsi="Arial" w:cs="Arial"/>
          <w:sz w:val="28"/>
          <w:szCs w:val="28"/>
          <w:lang w:eastAsia="en-GB"/>
        </w:rPr>
        <w:t>is essential to everyday life, and necessary in most forms of employm</w:t>
      </w:r>
      <w:r>
        <w:rPr>
          <w:rFonts w:ascii="Arial" w:hAnsi="Arial" w:cs="Arial"/>
          <w:sz w:val="28"/>
          <w:szCs w:val="28"/>
          <w:lang w:eastAsia="en-GB"/>
        </w:rPr>
        <w:t>ent.</w:t>
      </w:r>
    </w:p>
    <w:p w:rsidR="001A3981" w:rsidRDefault="001A3981">
      <w:pPr>
        <w:rPr>
          <w:rFonts w:ascii="Arial" w:hAnsi="Arial" w:cs="Arial"/>
          <w:color w:val="000000" w:themeColor="text1"/>
          <w:sz w:val="28"/>
          <w:szCs w:val="28"/>
        </w:rPr>
      </w:pPr>
    </w:p>
    <w:p w:rsidR="001A3981" w:rsidRPr="001A3981" w:rsidRDefault="001A3981">
      <w:pPr>
        <w:rPr>
          <w:rFonts w:ascii="Arial" w:hAnsi="Arial" w:cs="Arial"/>
          <w:color w:val="000000" w:themeColor="text1"/>
          <w:sz w:val="28"/>
          <w:szCs w:val="28"/>
        </w:rPr>
      </w:pPr>
      <w:r w:rsidRPr="001A3981">
        <w:rPr>
          <w:rFonts w:ascii="Arial" w:hAnsi="Arial" w:cs="Arial"/>
          <w:color w:val="000000" w:themeColor="text1"/>
          <w:sz w:val="28"/>
          <w:szCs w:val="28"/>
        </w:rPr>
        <w:t>We aim for all children to become aut</w:t>
      </w:r>
      <w:r>
        <w:rPr>
          <w:rFonts w:ascii="Arial" w:hAnsi="Arial" w:cs="Arial"/>
          <w:color w:val="000000" w:themeColor="text1"/>
          <w:sz w:val="28"/>
          <w:szCs w:val="28"/>
        </w:rPr>
        <w:t>onomous users of computing devic</w:t>
      </w:r>
      <w:r w:rsidRPr="001A3981">
        <w:rPr>
          <w:rFonts w:ascii="Arial" w:hAnsi="Arial" w:cs="Arial"/>
          <w:color w:val="000000" w:themeColor="text1"/>
          <w:sz w:val="28"/>
          <w:szCs w:val="28"/>
        </w:rPr>
        <w:t>es developing the necessary skills to achieve the highest possible standards and prepare them for the rapid advancement of technology in the 21st century.</w:t>
      </w:r>
    </w:p>
    <w:p w:rsidR="001A3981" w:rsidRPr="001A3981" w:rsidRDefault="001A3981">
      <w:pPr>
        <w:rPr>
          <w:rFonts w:ascii="Arial" w:hAnsi="Arial" w:cs="Arial"/>
          <w:color w:val="000000" w:themeColor="text1"/>
          <w:sz w:val="28"/>
          <w:szCs w:val="28"/>
        </w:rPr>
      </w:pPr>
    </w:p>
    <w:sectPr w:rsidR="001A3981" w:rsidRPr="001A3981" w:rsidSect="00D35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20"/>
  <w:characterSpacingControl w:val="doNotCompress"/>
  <w:compat/>
  <w:rsids>
    <w:rsidRoot w:val="001A3981"/>
    <w:rsid w:val="001A3981"/>
    <w:rsid w:val="00286A04"/>
    <w:rsid w:val="007863EE"/>
    <w:rsid w:val="008D1EBC"/>
    <w:rsid w:val="00D3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A39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dcterms:created xsi:type="dcterms:W3CDTF">2017-02-10T11:52:00Z</dcterms:created>
  <dcterms:modified xsi:type="dcterms:W3CDTF">2017-02-10T11:52:00Z</dcterms:modified>
</cp:coreProperties>
</file>