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0F" w:rsidRPr="007F1E7E" w:rsidRDefault="0079765C">
      <w:r w:rsidRPr="007F1E7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1155065</wp:posOffset>
            </wp:positionH>
            <wp:positionV relativeFrom="paragraph">
              <wp:posOffset>0</wp:posOffset>
            </wp:positionV>
            <wp:extent cx="3184525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5C" w:rsidRPr="007F1E7E" w:rsidRDefault="0079765C"/>
    <w:p w:rsidR="0079765C" w:rsidRPr="007F1E7E" w:rsidRDefault="0079765C" w:rsidP="0079765C">
      <w:pPr>
        <w:rPr>
          <w:rFonts w:ascii="Comic Sans MS" w:hAnsi="Comic Sans MS"/>
        </w:rPr>
      </w:pPr>
    </w:p>
    <w:p w:rsidR="005C1AB1" w:rsidRPr="007F1E7E" w:rsidRDefault="005C1AB1" w:rsidP="0079765C">
      <w:pPr>
        <w:rPr>
          <w:rFonts w:ascii="Comic Sans MS" w:hAnsi="Comic Sans MS"/>
        </w:rPr>
      </w:pPr>
    </w:p>
    <w:p w:rsidR="005C1AB1" w:rsidRPr="007F1E7E" w:rsidRDefault="005C1AB1" w:rsidP="0079765C">
      <w:pPr>
        <w:rPr>
          <w:rFonts w:ascii="Comic Sans MS" w:hAnsi="Comic Sans MS"/>
        </w:rPr>
      </w:pPr>
    </w:p>
    <w:p w:rsidR="00624AA2" w:rsidRPr="007F1E7E" w:rsidRDefault="00624AA2" w:rsidP="0079765C">
      <w:pPr>
        <w:rPr>
          <w:rFonts w:ascii="Comic Sans MS" w:hAnsi="Comic Sans MS"/>
        </w:rPr>
      </w:pPr>
    </w:p>
    <w:p w:rsidR="007F1E7E" w:rsidRDefault="007F1E7E" w:rsidP="00624AA2">
      <w:pPr>
        <w:jc w:val="center"/>
        <w:rPr>
          <w:rFonts w:ascii="Comic Sans MS" w:hAnsi="Comic Sans MS"/>
          <w:b/>
        </w:rPr>
      </w:pPr>
    </w:p>
    <w:p w:rsidR="007F1E7E" w:rsidRDefault="007F1E7E" w:rsidP="00624AA2">
      <w:pPr>
        <w:jc w:val="center"/>
        <w:rPr>
          <w:rFonts w:ascii="Comic Sans MS" w:hAnsi="Comic Sans MS"/>
          <w:b/>
        </w:rPr>
      </w:pPr>
    </w:p>
    <w:p w:rsidR="007F1E7E" w:rsidRDefault="007F1E7E" w:rsidP="00624AA2">
      <w:pPr>
        <w:jc w:val="center"/>
        <w:rPr>
          <w:rFonts w:ascii="Comic Sans MS" w:hAnsi="Comic Sans MS"/>
          <w:b/>
        </w:rPr>
      </w:pPr>
    </w:p>
    <w:p w:rsidR="0079765C" w:rsidRPr="007F1E7E" w:rsidRDefault="0079765C" w:rsidP="00624AA2">
      <w:pPr>
        <w:jc w:val="center"/>
        <w:rPr>
          <w:rFonts w:ascii="Comic Sans MS" w:hAnsi="Comic Sans MS"/>
          <w:b/>
        </w:rPr>
      </w:pPr>
      <w:r w:rsidRPr="007F1E7E">
        <w:rPr>
          <w:rFonts w:ascii="Comic Sans MS" w:hAnsi="Comic Sans MS"/>
          <w:b/>
        </w:rPr>
        <w:t xml:space="preserve">General ideas for </w:t>
      </w:r>
      <w:proofErr w:type="gramStart"/>
      <w:r w:rsidRPr="007F1E7E">
        <w:rPr>
          <w:rFonts w:ascii="Comic Sans MS" w:hAnsi="Comic Sans MS"/>
          <w:b/>
        </w:rPr>
        <w:t>home-learning</w:t>
      </w:r>
      <w:proofErr w:type="gramEnd"/>
    </w:p>
    <w:p w:rsidR="0079765C" w:rsidRPr="007F1E7E" w:rsidRDefault="009D63AC" w:rsidP="007976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>Please read each day. T</w:t>
      </w:r>
      <w:r w:rsidR="0079765C" w:rsidRPr="007F1E7E">
        <w:rPr>
          <w:rFonts w:ascii="Comic Sans MS" w:hAnsi="Comic Sans MS"/>
        </w:rPr>
        <w:t>ry to do 10 minutes</w:t>
      </w:r>
      <w:r w:rsidR="00525BCF" w:rsidRPr="007F1E7E">
        <w:rPr>
          <w:rFonts w:ascii="Comic Sans MS" w:hAnsi="Comic Sans MS"/>
        </w:rPr>
        <w:t xml:space="preserve"> or more</w:t>
      </w:r>
      <w:r w:rsidR="0079765C" w:rsidRPr="007F1E7E">
        <w:rPr>
          <w:rFonts w:ascii="Comic Sans MS" w:hAnsi="Comic Sans MS"/>
        </w:rPr>
        <w:t xml:space="preserve"> reading with your child every day. </w:t>
      </w:r>
      <w:r w:rsidR="00525BCF" w:rsidRPr="007F1E7E">
        <w:rPr>
          <w:rFonts w:ascii="Comic Sans MS" w:hAnsi="Comic Sans MS"/>
        </w:rPr>
        <w:t xml:space="preserve">We have sent home extra reading books but if you would like some more, </w:t>
      </w:r>
      <w:r w:rsidR="0079765C" w:rsidRPr="007F1E7E">
        <w:rPr>
          <w:rFonts w:ascii="Comic Sans MS" w:hAnsi="Comic Sans MS"/>
        </w:rPr>
        <w:t xml:space="preserve">you will find texts </w:t>
      </w:r>
      <w:r w:rsidR="00525BCF" w:rsidRPr="007F1E7E">
        <w:rPr>
          <w:rFonts w:ascii="Comic Sans MS" w:hAnsi="Comic Sans MS"/>
        </w:rPr>
        <w:t>online, which</w:t>
      </w:r>
      <w:r w:rsidR="0079765C" w:rsidRPr="007F1E7E">
        <w:rPr>
          <w:rFonts w:ascii="Comic Sans MS" w:hAnsi="Comic Sans MS"/>
        </w:rPr>
        <w:t xml:space="preserve"> you can use. Just search for reading text</w:t>
      </w:r>
      <w:r w:rsidR="007F1E7E">
        <w:rPr>
          <w:rFonts w:ascii="Comic Sans MS" w:hAnsi="Comic Sans MS"/>
        </w:rPr>
        <w:t>s</w:t>
      </w:r>
      <w:r w:rsidR="0079765C" w:rsidRPr="007F1E7E">
        <w:rPr>
          <w:rFonts w:ascii="Comic Sans MS" w:hAnsi="Comic Sans MS"/>
        </w:rPr>
        <w:t xml:space="preserve"> for your child’s year group</w:t>
      </w:r>
      <w:r w:rsidR="00AA6D80" w:rsidRPr="007F1E7E">
        <w:rPr>
          <w:rFonts w:ascii="Comic Sans MS" w:hAnsi="Comic Sans MS"/>
        </w:rPr>
        <w:t>/development level</w:t>
      </w:r>
      <w:r w:rsidR="0079765C" w:rsidRPr="007F1E7E">
        <w:rPr>
          <w:rFonts w:ascii="Comic Sans MS" w:hAnsi="Comic Sans MS"/>
        </w:rPr>
        <w:t>.</w:t>
      </w:r>
    </w:p>
    <w:p w:rsidR="00AA6D80" w:rsidRPr="007F1E7E" w:rsidRDefault="00525BCF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>Practice your child’s</w:t>
      </w:r>
      <w:r w:rsidR="007F1E7E">
        <w:rPr>
          <w:rFonts w:ascii="Comic Sans MS" w:hAnsi="Comic Sans MS"/>
        </w:rPr>
        <w:t xml:space="preserve"> sounds</w:t>
      </w:r>
      <w:r w:rsidRPr="007F1E7E">
        <w:rPr>
          <w:rFonts w:ascii="Comic Sans MS" w:hAnsi="Comic Sans MS"/>
        </w:rPr>
        <w:t xml:space="preserve"> that they </w:t>
      </w:r>
      <w:proofErr w:type="gramStart"/>
      <w:r w:rsidRPr="007F1E7E">
        <w:rPr>
          <w:rFonts w:ascii="Comic Sans MS" w:hAnsi="Comic Sans MS"/>
        </w:rPr>
        <w:t>have been taught</w:t>
      </w:r>
      <w:proofErr w:type="gramEnd"/>
      <w:r w:rsidRPr="007F1E7E">
        <w:rPr>
          <w:rFonts w:ascii="Comic Sans MS" w:hAnsi="Comic Sans MS"/>
        </w:rPr>
        <w:t xml:space="preserve"> so far. Please email me if you are unsure of what phase they are on. Phonics play have some games that the children can play to practice their blending and segmenting skills. </w:t>
      </w:r>
      <w:hyperlink r:id="rId6" w:history="1">
        <w:r w:rsidRPr="007F1E7E">
          <w:rPr>
            <w:rStyle w:val="Hyperlink"/>
            <w:rFonts w:ascii="Comic Sans MS" w:hAnsi="Comic Sans MS"/>
          </w:rPr>
          <w:t>https://www.phonicsplay.co.uk/</w:t>
        </w:r>
      </w:hyperlink>
      <w:r w:rsidRPr="007F1E7E">
        <w:rPr>
          <w:rFonts w:ascii="Comic Sans MS" w:hAnsi="Comic Sans MS"/>
        </w:rPr>
        <w:t xml:space="preserve"> Username – children2 Password – ROOSE</w:t>
      </w:r>
    </w:p>
    <w:p w:rsidR="00624AA2" w:rsidRDefault="00525BCF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Read and write Year </w:t>
      </w:r>
      <w:proofErr w:type="gramStart"/>
      <w:r w:rsidRPr="007F1E7E">
        <w:rPr>
          <w:rFonts w:ascii="Comic Sans MS" w:hAnsi="Comic Sans MS"/>
        </w:rPr>
        <w:t>One</w:t>
      </w:r>
      <w:proofErr w:type="gramEnd"/>
      <w:r w:rsidRPr="007F1E7E">
        <w:rPr>
          <w:rFonts w:ascii="Comic Sans MS" w:hAnsi="Comic Sans MS"/>
        </w:rPr>
        <w:t xml:space="preserve"> common exception words. </w:t>
      </w:r>
    </w:p>
    <w:p w:rsidR="00C35155" w:rsidRPr="007F1E7E" w:rsidRDefault="00C35155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Twinkl</w:t>
      </w:r>
      <w:proofErr w:type="spellEnd"/>
      <w:r>
        <w:rPr>
          <w:rFonts w:ascii="Comic Sans MS" w:hAnsi="Comic Sans MS"/>
        </w:rPr>
        <w:t xml:space="preserve"> have prepared some activities for the school closures available here </w:t>
      </w:r>
      <w:hyperlink r:id="rId7" w:history="1">
        <w:r w:rsidRPr="00C35155">
          <w:rPr>
            <w:rStyle w:val="Hyperlink"/>
            <w:rFonts w:ascii="Comic Sans MS" w:hAnsi="Comic Sans MS"/>
          </w:rPr>
          <w:t>https://www.twinkl.co.uk/search?term=school+closure</w:t>
        </w:r>
      </w:hyperlink>
    </w:p>
    <w:p w:rsidR="00AA6D80" w:rsidRDefault="009D63AC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>Practice</w:t>
      </w:r>
      <w:r w:rsidR="00826C5E" w:rsidRPr="007F1E7E">
        <w:rPr>
          <w:rFonts w:ascii="Comic Sans MS" w:hAnsi="Comic Sans MS"/>
        </w:rPr>
        <w:t xml:space="preserve"> basic </w:t>
      </w:r>
      <w:proofErr w:type="spellStart"/>
      <w:r w:rsidR="00826C5E" w:rsidRPr="007F1E7E">
        <w:rPr>
          <w:rFonts w:ascii="Comic Sans MS" w:hAnsi="Comic Sans MS"/>
        </w:rPr>
        <w:t>maths</w:t>
      </w:r>
      <w:proofErr w:type="spellEnd"/>
      <w:r w:rsidR="00826C5E" w:rsidRPr="007F1E7E">
        <w:rPr>
          <w:rFonts w:ascii="Comic Sans MS" w:hAnsi="Comic Sans MS"/>
        </w:rPr>
        <w:t xml:space="preserve"> skills –</w:t>
      </w:r>
      <w:r w:rsidR="00AA6D80" w:rsidRPr="007F1E7E">
        <w:rPr>
          <w:rFonts w:ascii="Comic Sans MS" w:hAnsi="Comic Sans MS"/>
        </w:rPr>
        <w:t>This half term we are learning place val</w:t>
      </w:r>
      <w:bookmarkStart w:id="0" w:name="_GoBack"/>
      <w:bookmarkEnd w:id="0"/>
      <w:r w:rsidR="00AA6D80" w:rsidRPr="007F1E7E">
        <w:rPr>
          <w:rFonts w:ascii="Comic Sans MS" w:hAnsi="Comic Sans MS"/>
        </w:rPr>
        <w:t>ue within 50. The</w:t>
      </w:r>
      <w:r w:rsidR="00525BCF" w:rsidRPr="007F1E7E">
        <w:rPr>
          <w:rFonts w:ascii="Comic Sans MS" w:hAnsi="Comic Sans MS"/>
        </w:rPr>
        <w:t xml:space="preserve"> children have been working on</w:t>
      </w:r>
      <w:r w:rsidR="00AA6D80" w:rsidRPr="007F1E7E">
        <w:rPr>
          <w:rFonts w:ascii="Comic Sans MS" w:hAnsi="Comic Sans MS"/>
        </w:rPr>
        <w:t xml:space="preserve"> addition, subtraction, reasoning and problem solving. </w:t>
      </w:r>
      <w:r w:rsidR="00525BCF" w:rsidRPr="007F1E7E">
        <w:rPr>
          <w:rFonts w:ascii="Comic Sans MS" w:hAnsi="Comic Sans MS"/>
        </w:rPr>
        <w:t xml:space="preserve">We follow the white rose </w:t>
      </w:r>
      <w:proofErr w:type="spellStart"/>
      <w:r w:rsidR="00525BCF" w:rsidRPr="007F1E7E">
        <w:rPr>
          <w:rFonts w:ascii="Comic Sans MS" w:hAnsi="Comic Sans MS"/>
        </w:rPr>
        <w:t>maths</w:t>
      </w:r>
      <w:proofErr w:type="spellEnd"/>
      <w:r w:rsidR="00525BCF" w:rsidRPr="007F1E7E">
        <w:rPr>
          <w:rFonts w:ascii="Comic Sans MS" w:hAnsi="Comic Sans MS"/>
        </w:rPr>
        <w:t xml:space="preserve"> scheme who are busy working on some free resources for school closures that will be available from next week. </w:t>
      </w:r>
      <w:hyperlink r:id="rId8" w:history="1">
        <w:r w:rsidR="00525BCF" w:rsidRPr="007F1E7E">
          <w:rPr>
            <w:rStyle w:val="Hyperlink"/>
            <w:rFonts w:ascii="Comic Sans MS" w:hAnsi="Comic Sans MS"/>
          </w:rPr>
          <w:t>https://whiterosemaths.com/resources/</w:t>
        </w:r>
      </w:hyperlink>
    </w:p>
    <w:p w:rsidR="007F1E7E" w:rsidRPr="007F1E7E" w:rsidRDefault="000D6C60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Our topic is currently Pirates and the children were very excited to hear a pirate came into school and stole some treasure…please check your emails for updates on the </w:t>
      </w:r>
      <w:r w:rsidR="00C35155">
        <w:rPr>
          <w:rFonts w:ascii="Comic Sans MS" w:hAnsi="Comic Sans MS"/>
        </w:rPr>
        <w:t>pirate’s</w:t>
      </w:r>
      <w:r>
        <w:rPr>
          <w:rFonts w:ascii="Comic Sans MS" w:hAnsi="Comic Sans MS"/>
        </w:rPr>
        <w:t xml:space="preserve"> activities and different challenges that they will set! </w:t>
      </w:r>
    </w:p>
    <w:p w:rsidR="00624AA2" w:rsidRPr="007F1E7E" w:rsidRDefault="00624AA2" w:rsidP="009D63A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F1E7E">
        <w:rPr>
          <w:rFonts w:ascii="Comic Sans MS" w:hAnsi="Comic Sans MS"/>
          <w:b/>
        </w:rPr>
        <w:t>Other useful websites for ideas are:</w:t>
      </w:r>
    </w:p>
    <w:p w:rsidR="00624AA2" w:rsidRPr="007F1E7E" w:rsidRDefault="007F1E7E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9" w:history="1">
        <w:r w:rsidRPr="007F1E7E">
          <w:rPr>
            <w:rStyle w:val="Hyperlink"/>
            <w:rFonts w:ascii="Comic Sans MS" w:hAnsi="Comic Sans MS"/>
          </w:rPr>
          <w:t>https://www.bbc.co.uk/bitesize/levels/z3g4d2p</w:t>
        </w:r>
      </w:hyperlink>
    </w:p>
    <w:p w:rsidR="00624AA2" w:rsidRPr="007F1E7E" w:rsidRDefault="00C35155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0" w:history="1">
        <w:r w:rsidR="00624AA2" w:rsidRPr="007F1E7E">
          <w:rPr>
            <w:rStyle w:val="Hyperlink"/>
            <w:rFonts w:ascii="Comic Sans MS" w:hAnsi="Comic Sans MS"/>
          </w:rPr>
          <w:t>www.topmarks.co.uk</w:t>
        </w:r>
      </w:hyperlink>
      <w:r w:rsidR="00624AA2" w:rsidRPr="007F1E7E">
        <w:rPr>
          <w:rFonts w:ascii="Comic Sans MS" w:hAnsi="Comic Sans MS"/>
        </w:rPr>
        <w:t xml:space="preserve"> you can search for all topics and activities. </w:t>
      </w:r>
    </w:p>
    <w:p w:rsidR="00624AA2" w:rsidRDefault="00624AA2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Websites on the Learning Wall. </w:t>
      </w:r>
    </w:p>
    <w:p w:rsidR="007F1E7E" w:rsidRPr="007F1E7E" w:rsidRDefault="007F1E7E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1" w:history="1">
        <w:r w:rsidRPr="007F1E7E">
          <w:rPr>
            <w:rStyle w:val="Hyperlink"/>
            <w:rFonts w:ascii="Comic Sans MS" w:hAnsi="Comic Sans MS"/>
          </w:rPr>
          <w:t>https://home.oxfordowl.co.uk/</w:t>
        </w:r>
      </w:hyperlink>
    </w:p>
    <w:p w:rsidR="0079765C" w:rsidRDefault="00624AA2" w:rsidP="000319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Please also see </w:t>
      </w:r>
      <w:r w:rsidR="000D6C60">
        <w:rPr>
          <w:rFonts w:ascii="Comic Sans MS" w:hAnsi="Comic Sans MS"/>
        </w:rPr>
        <w:t xml:space="preserve">the </w:t>
      </w:r>
      <w:r w:rsidRPr="007F1E7E">
        <w:rPr>
          <w:rFonts w:ascii="Comic Sans MS" w:hAnsi="Comic Sans MS"/>
        </w:rPr>
        <w:t xml:space="preserve">document regarding practical activities for other projects to do at home. </w:t>
      </w:r>
    </w:p>
    <w:p w:rsidR="00C35155" w:rsidRDefault="00C35155" w:rsidP="00C351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email address for anyone with any questions no matter how small. I will try my very best to respond in working hours and support you through this challenging time. </w:t>
      </w:r>
    </w:p>
    <w:p w:rsidR="00C35155" w:rsidRPr="00C35155" w:rsidRDefault="00C35155" w:rsidP="00C35155">
      <w:pPr>
        <w:rPr>
          <w:rFonts w:ascii="Comic Sans MS" w:hAnsi="Comic Sans MS"/>
        </w:rPr>
      </w:pPr>
      <w:r>
        <w:rPr>
          <w:rFonts w:ascii="Comic Sans MS" w:hAnsi="Comic Sans MS"/>
        </w:rPr>
        <w:t>NH@roose.cumbria.sch.uk</w:t>
      </w:r>
    </w:p>
    <w:sectPr w:rsidR="00C35155" w:rsidRPr="00C35155" w:rsidSect="0079765C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2CB2"/>
    <w:multiLevelType w:val="hybridMultilevel"/>
    <w:tmpl w:val="CC9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C"/>
    <w:rsid w:val="0003120F"/>
    <w:rsid w:val="000D6C60"/>
    <w:rsid w:val="00525BCF"/>
    <w:rsid w:val="005C1AB1"/>
    <w:rsid w:val="00624AA2"/>
    <w:rsid w:val="0079765C"/>
    <w:rsid w:val="007F1E7E"/>
    <w:rsid w:val="00826C5E"/>
    <w:rsid w:val="009D63AC"/>
    <w:rsid w:val="00A73766"/>
    <w:rsid w:val="00AA6D80"/>
    <w:rsid w:val="00C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1A40"/>
  <w15:chartTrackingRefBased/>
  <w15:docId w15:val="{69FAAF9B-1996-4D14-BA1C-8414D97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search?term=school+clos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home.oxfordowl.co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levels/z3g4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2020-03-17T21:10:00Z</dcterms:created>
  <dcterms:modified xsi:type="dcterms:W3CDTF">2020-03-17T21:10:00Z</dcterms:modified>
</cp:coreProperties>
</file>