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31E5" w:rsidTr="00C94382">
        <w:trPr>
          <w:trHeight w:val="454"/>
        </w:trPr>
        <w:tc>
          <w:tcPr>
            <w:tcW w:w="10206" w:type="dxa"/>
            <w:shd w:val="clear" w:color="auto" w:fill="CCFFCC"/>
            <w:vAlign w:val="center"/>
          </w:tcPr>
          <w:p w:rsidR="009731E5" w:rsidRPr="009B63B8" w:rsidRDefault="00D76251" w:rsidP="00C94382">
            <w:pPr>
              <w:jc w:val="center"/>
              <w:rPr>
                <w:rFonts w:ascii="Arial" w:hAnsi="Arial" w:cs="Arial"/>
                <w:b/>
                <w:sz w:val="28"/>
                <w:szCs w:val="28"/>
              </w:rPr>
            </w:pPr>
            <w:r w:rsidRPr="00D76251">
              <w:rPr>
                <w:rFonts w:ascii="Arial" w:hAnsi="Arial" w:cs="Arial"/>
                <w:b/>
                <w:sz w:val="28"/>
                <w:szCs w:val="28"/>
              </w:rPr>
              <w:t>Anti-Cyber Bullying</w:t>
            </w:r>
          </w:p>
        </w:tc>
      </w:tr>
    </w:tbl>
    <w:p w:rsidR="006A0426"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77"/>
        <w:gridCol w:w="2733"/>
        <w:gridCol w:w="4152"/>
      </w:tblGrid>
      <w:tr w:rsidR="005D70B3" w:rsidTr="00C94382">
        <w:trPr>
          <w:trHeight w:val="340"/>
        </w:trPr>
        <w:tc>
          <w:tcPr>
            <w:tcW w:w="1134" w:type="dxa"/>
            <w:shd w:val="clear" w:color="auto" w:fill="CCFFCC"/>
            <w:vAlign w:val="center"/>
          </w:tcPr>
          <w:p w:rsidR="005D70B3" w:rsidRPr="0087507C" w:rsidRDefault="005D70B3" w:rsidP="00C94382">
            <w:pPr>
              <w:jc w:val="center"/>
              <w:rPr>
                <w:rFonts w:ascii="Arial" w:hAnsi="Arial" w:cs="Arial"/>
                <w:b/>
              </w:rPr>
            </w:pPr>
            <w:r w:rsidRPr="0087507C">
              <w:rPr>
                <w:rFonts w:ascii="Arial" w:hAnsi="Arial" w:cs="Arial"/>
                <w:b/>
              </w:rPr>
              <w:t>Date</w:t>
            </w:r>
          </w:p>
        </w:tc>
        <w:tc>
          <w:tcPr>
            <w:tcW w:w="1843" w:type="dxa"/>
            <w:shd w:val="clear" w:color="auto" w:fill="CCFFCC"/>
            <w:vAlign w:val="center"/>
          </w:tcPr>
          <w:p w:rsidR="005D70B3" w:rsidRPr="0087507C" w:rsidRDefault="005D70B3" w:rsidP="00C94382">
            <w:pPr>
              <w:jc w:val="center"/>
              <w:rPr>
                <w:rFonts w:ascii="Arial" w:hAnsi="Arial" w:cs="Arial"/>
                <w:b/>
              </w:rPr>
            </w:pPr>
            <w:r w:rsidRPr="0087507C">
              <w:rPr>
                <w:rFonts w:ascii="Arial" w:hAnsi="Arial" w:cs="Arial"/>
                <w:b/>
              </w:rPr>
              <w:t>Review Date</w:t>
            </w:r>
          </w:p>
        </w:tc>
        <w:tc>
          <w:tcPr>
            <w:tcW w:w="2835" w:type="dxa"/>
            <w:shd w:val="clear" w:color="auto" w:fill="CCFFCC"/>
            <w:vAlign w:val="center"/>
          </w:tcPr>
          <w:p w:rsidR="005D70B3" w:rsidRPr="0087507C" w:rsidRDefault="005D70B3" w:rsidP="00C94382">
            <w:pPr>
              <w:jc w:val="center"/>
              <w:rPr>
                <w:rFonts w:ascii="Arial" w:hAnsi="Arial" w:cs="Arial"/>
                <w:b/>
              </w:rPr>
            </w:pPr>
            <w:r>
              <w:rPr>
                <w:rFonts w:ascii="Arial" w:hAnsi="Arial" w:cs="Arial"/>
                <w:b/>
              </w:rPr>
              <w:t>Coordinator</w:t>
            </w:r>
          </w:p>
        </w:tc>
        <w:tc>
          <w:tcPr>
            <w:tcW w:w="4394" w:type="dxa"/>
            <w:shd w:val="clear" w:color="auto" w:fill="CCFFCC"/>
            <w:vAlign w:val="center"/>
          </w:tcPr>
          <w:p w:rsidR="005D70B3" w:rsidRPr="0087507C" w:rsidRDefault="005D70B3" w:rsidP="00C94382">
            <w:pPr>
              <w:jc w:val="center"/>
              <w:rPr>
                <w:rFonts w:ascii="Arial" w:hAnsi="Arial" w:cs="Arial"/>
                <w:b/>
              </w:rPr>
            </w:pPr>
            <w:r w:rsidRPr="0087507C">
              <w:rPr>
                <w:rFonts w:ascii="Arial" w:hAnsi="Arial" w:cs="Arial"/>
                <w:b/>
              </w:rPr>
              <w:t>Nominated Governor</w:t>
            </w:r>
          </w:p>
        </w:tc>
      </w:tr>
      <w:tr w:rsidR="005D70B3" w:rsidTr="00790E21">
        <w:tc>
          <w:tcPr>
            <w:tcW w:w="1134" w:type="dxa"/>
          </w:tcPr>
          <w:p w:rsidR="005D70B3" w:rsidRPr="0087507C" w:rsidRDefault="000B68AA" w:rsidP="0087507C">
            <w:pPr>
              <w:jc w:val="center"/>
              <w:rPr>
                <w:rFonts w:ascii="Arial" w:hAnsi="Arial" w:cs="Arial"/>
                <w:b/>
              </w:rPr>
            </w:pPr>
            <w:r>
              <w:rPr>
                <w:rFonts w:ascii="Arial" w:hAnsi="Arial" w:cs="Arial"/>
                <w:b/>
              </w:rPr>
              <w:t>25.09.201</w:t>
            </w:r>
            <w:r w:rsidR="005D6423">
              <w:rPr>
                <w:rFonts w:ascii="Arial" w:hAnsi="Arial" w:cs="Arial"/>
                <w:b/>
              </w:rPr>
              <w:t>8</w:t>
            </w:r>
          </w:p>
        </w:tc>
        <w:tc>
          <w:tcPr>
            <w:tcW w:w="1843" w:type="dxa"/>
          </w:tcPr>
          <w:p w:rsidR="005D70B3" w:rsidRPr="0087507C" w:rsidRDefault="005D6423" w:rsidP="0087507C">
            <w:pPr>
              <w:jc w:val="center"/>
              <w:rPr>
                <w:rFonts w:ascii="Arial" w:hAnsi="Arial" w:cs="Arial"/>
                <w:b/>
              </w:rPr>
            </w:pPr>
            <w:r>
              <w:rPr>
                <w:rFonts w:ascii="Arial" w:hAnsi="Arial" w:cs="Arial"/>
                <w:b/>
              </w:rPr>
              <w:t>Sept 2020</w:t>
            </w:r>
          </w:p>
        </w:tc>
        <w:tc>
          <w:tcPr>
            <w:tcW w:w="2835" w:type="dxa"/>
          </w:tcPr>
          <w:p w:rsidR="005D70B3" w:rsidRPr="0087507C" w:rsidRDefault="000B68AA" w:rsidP="0087507C">
            <w:pPr>
              <w:jc w:val="center"/>
              <w:rPr>
                <w:rFonts w:ascii="Arial" w:hAnsi="Arial" w:cs="Arial"/>
                <w:b/>
              </w:rPr>
            </w:pPr>
            <w:r>
              <w:rPr>
                <w:rFonts w:ascii="Arial" w:hAnsi="Arial" w:cs="Arial"/>
                <w:b/>
              </w:rPr>
              <w:t>Helen Mackie</w:t>
            </w:r>
          </w:p>
        </w:tc>
        <w:tc>
          <w:tcPr>
            <w:tcW w:w="4394" w:type="dxa"/>
          </w:tcPr>
          <w:p w:rsidR="005D70B3" w:rsidRPr="0087507C" w:rsidRDefault="005D6423" w:rsidP="0087507C">
            <w:pPr>
              <w:jc w:val="center"/>
              <w:rPr>
                <w:rFonts w:ascii="Arial" w:hAnsi="Arial" w:cs="Arial"/>
                <w:b/>
              </w:rPr>
            </w:pPr>
            <w:r>
              <w:rPr>
                <w:rFonts w:ascii="Arial" w:hAnsi="Arial" w:cs="Arial"/>
                <w:b/>
              </w:rPr>
              <w:t>Fred Chatfield</w:t>
            </w:r>
          </w:p>
        </w:tc>
      </w:tr>
    </w:tbl>
    <w:p w:rsidR="0087507C" w:rsidRDefault="0087507C" w:rsidP="0087507C"/>
    <w:p w:rsidR="00C94382" w:rsidRPr="00164B12" w:rsidRDefault="00C94382" w:rsidP="000B68AA">
      <w:pPr>
        <w:rPr>
          <w:rFonts w:ascii="Arial" w:hAnsi="Arial"/>
          <w:w w:val="105"/>
        </w:rPr>
      </w:pPr>
      <w:r w:rsidRPr="00164B12">
        <w:rPr>
          <w:rFonts w:ascii="Arial" w:hAnsi="Arial" w:cs="Arial"/>
        </w:rPr>
        <w:t xml:space="preserve">We believe this policy should be a working document that is fit for purpose, represents the school ethos, enables consistency and quality across the school and is </w:t>
      </w:r>
      <w:r w:rsidRPr="00164B12">
        <w:rPr>
          <w:rFonts w:ascii="Arial" w:hAnsi="Arial"/>
          <w:w w:val="105"/>
        </w:rPr>
        <w:t>related to the following legislation:</w:t>
      </w:r>
    </w:p>
    <w:p w:rsidR="00C94382" w:rsidRPr="00164B12" w:rsidRDefault="00C94382" w:rsidP="000B68AA">
      <w:pPr>
        <w:rPr>
          <w:rFonts w:ascii="Arial" w:hAnsi="Arial" w:cs="Arial"/>
        </w:rPr>
      </w:pPr>
    </w:p>
    <w:p w:rsidR="00C8742B" w:rsidRDefault="00C8742B" w:rsidP="000B68AA">
      <w:pPr>
        <w:numPr>
          <w:ilvl w:val="0"/>
          <w:numId w:val="10"/>
        </w:numPr>
        <w:ind w:left="284" w:hanging="284"/>
        <w:rPr>
          <w:rFonts w:ascii="Arial" w:hAnsi="Arial" w:cs="Arial"/>
        </w:rPr>
      </w:pPr>
      <w:r w:rsidRPr="001662DE">
        <w:rPr>
          <w:rFonts w:ascii="Arial" w:hAnsi="Arial" w:cs="Arial"/>
        </w:rPr>
        <w:t>Children Act 1989</w:t>
      </w:r>
    </w:p>
    <w:p w:rsidR="00C8742B" w:rsidRPr="001662DE" w:rsidRDefault="00C8742B" w:rsidP="000B68AA">
      <w:pPr>
        <w:numPr>
          <w:ilvl w:val="0"/>
          <w:numId w:val="10"/>
        </w:numPr>
        <w:ind w:left="284" w:hanging="284"/>
        <w:rPr>
          <w:rFonts w:ascii="Arial" w:hAnsi="Arial" w:cs="Arial"/>
        </w:rPr>
      </w:pPr>
      <w:r w:rsidRPr="001662DE">
        <w:rPr>
          <w:rFonts w:ascii="Arial" w:hAnsi="Arial" w:cs="Arial"/>
        </w:rPr>
        <w:t>School Standards and Framework Act 1998</w:t>
      </w:r>
    </w:p>
    <w:p w:rsidR="00C8742B" w:rsidRPr="001662DE" w:rsidRDefault="00C8742B" w:rsidP="000B68AA">
      <w:pPr>
        <w:numPr>
          <w:ilvl w:val="0"/>
          <w:numId w:val="10"/>
        </w:numPr>
        <w:ind w:left="284" w:hanging="284"/>
        <w:rPr>
          <w:rFonts w:ascii="Arial" w:hAnsi="Arial" w:cs="Arial"/>
        </w:rPr>
      </w:pPr>
      <w:r w:rsidRPr="001662DE">
        <w:rPr>
          <w:rFonts w:ascii="Arial" w:hAnsi="Arial" w:cs="Arial"/>
        </w:rPr>
        <w:t>Education Act 2002</w:t>
      </w:r>
    </w:p>
    <w:p w:rsidR="00C8742B" w:rsidRPr="00917E47" w:rsidRDefault="00C8742B" w:rsidP="000B68AA">
      <w:pPr>
        <w:numPr>
          <w:ilvl w:val="0"/>
          <w:numId w:val="10"/>
        </w:numPr>
        <w:ind w:left="284" w:hanging="284"/>
        <w:rPr>
          <w:rFonts w:ascii="Arial" w:hAnsi="Arial" w:cs="Arial"/>
        </w:rPr>
      </w:pPr>
      <w:r w:rsidRPr="00917E47">
        <w:rPr>
          <w:rFonts w:ascii="Arial" w:hAnsi="Arial" w:cs="Arial"/>
        </w:rPr>
        <w:t>Education and Inspections Act 2006</w:t>
      </w:r>
    </w:p>
    <w:p w:rsidR="00C8742B" w:rsidRPr="00917E47" w:rsidRDefault="00C8742B" w:rsidP="000B68AA">
      <w:pPr>
        <w:numPr>
          <w:ilvl w:val="0"/>
          <w:numId w:val="10"/>
        </w:numPr>
        <w:ind w:left="284" w:hanging="284"/>
        <w:rPr>
          <w:rFonts w:ascii="Arial" w:hAnsi="Arial" w:cs="Arial"/>
        </w:rPr>
      </w:pPr>
      <w:r w:rsidRPr="00917E47">
        <w:rPr>
          <w:rFonts w:ascii="Arial" w:hAnsi="Arial" w:cs="Arial"/>
        </w:rPr>
        <w:t>Equality Act 2010</w:t>
      </w:r>
    </w:p>
    <w:p w:rsidR="00C8742B" w:rsidRPr="00917E47" w:rsidRDefault="00C8742B" w:rsidP="000B68AA">
      <w:pPr>
        <w:numPr>
          <w:ilvl w:val="0"/>
          <w:numId w:val="10"/>
        </w:numPr>
        <w:ind w:left="284" w:hanging="284"/>
        <w:rPr>
          <w:rFonts w:ascii="Arial" w:hAnsi="Arial" w:cs="Arial"/>
        </w:rPr>
      </w:pPr>
      <w:r w:rsidRPr="00917E47">
        <w:rPr>
          <w:rFonts w:ascii="Arial" w:hAnsi="Arial" w:cs="Arial"/>
        </w:rPr>
        <w:t>Education Act 2011</w:t>
      </w:r>
    </w:p>
    <w:p w:rsidR="00C8742B" w:rsidRPr="00917E47" w:rsidRDefault="00C8742B" w:rsidP="000B68AA">
      <w:pPr>
        <w:numPr>
          <w:ilvl w:val="0"/>
          <w:numId w:val="10"/>
        </w:numPr>
        <w:ind w:left="284" w:hanging="284"/>
        <w:rPr>
          <w:rFonts w:ascii="Arial" w:hAnsi="Arial" w:cs="Arial"/>
        </w:rPr>
      </w:pPr>
      <w:r w:rsidRPr="00917E47">
        <w:rPr>
          <w:rFonts w:ascii="Arial" w:hAnsi="Arial" w:cs="Arial"/>
        </w:rPr>
        <w:t>Education (Independent School Standards) (England) Regulations 2014</w:t>
      </w:r>
    </w:p>
    <w:p w:rsidR="00C8742B" w:rsidRPr="00917E47" w:rsidRDefault="00C8742B" w:rsidP="000B68AA">
      <w:pPr>
        <w:ind w:left="284" w:hanging="284"/>
        <w:rPr>
          <w:rFonts w:ascii="Arial" w:hAnsi="Arial" w:cs="Arial"/>
        </w:rPr>
      </w:pPr>
    </w:p>
    <w:p w:rsidR="00C8742B" w:rsidRPr="00917E47" w:rsidRDefault="00C8742B" w:rsidP="000B68AA">
      <w:pPr>
        <w:ind w:left="284" w:hanging="284"/>
        <w:rPr>
          <w:rFonts w:ascii="Arial" w:hAnsi="Arial" w:cs="Arial"/>
        </w:rPr>
      </w:pPr>
      <w:r w:rsidRPr="00917E47">
        <w:rPr>
          <w:rFonts w:ascii="Arial" w:hAnsi="Arial" w:cs="Arial"/>
        </w:rPr>
        <w:t>The following documentation is also related to this policy:</w:t>
      </w:r>
    </w:p>
    <w:p w:rsidR="00C8742B" w:rsidRPr="00917E47" w:rsidRDefault="00C8742B" w:rsidP="000B68AA">
      <w:pPr>
        <w:ind w:left="284" w:hanging="284"/>
        <w:rPr>
          <w:rFonts w:ascii="Arial" w:hAnsi="Arial" w:cs="Arial"/>
        </w:rPr>
      </w:pPr>
    </w:p>
    <w:p w:rsidR="00C8742B" w:rsidRPr="00917E47" w:rsidRDefault="00C8742B" w:rsidP="000B68AA">
      <w:pPr>
        <w:numPr>
          <w:ilvl w:val="0"/>
          <w:numId w:val="11"/>
        </w:numPr>
        <w:ind w:left="284" w:hanging="284"/>
        <w:rPr>
          <w:rFonts w:ascii="Arial" w:hAnsi="Arial" w:cs="Arial"/>
        </w:rPr>
      </w:pPr>
      <w:r w:rsidRPr="00917E47">
        <w:rPr>
          <w:rFonts w:ascii="Arial" w:hAnsi="Arial" w:cs="Arial"/>
        </w:rPr>
        <w:t>Bullying: Effective Action in Secondary Schools (Ofsted)</w:t>
      </w:r>
    </w:p>
    <w:p w:rsidR="00C8742B" w:rsidRPr="00917E47" w:rsidRDefault="00C8742B" w:rsidP="000B68AA">
      <w:pPr>
        <w:numPr>
          <w:ilvl w:val="0"/>
          <w:numId w:val="11"/>
        </w:numPr>
        <w:ind w:left="284" w:hanging="284"/>
        <w:rPr>
          <w:rFonts w:ascii="Arial" w:hAnsi="Arial" w:cs="Arial"/>
        </w:rPr>
      </w:pPr>
      <w:r w:rsidRPr="00917E47">
        <w:rPr>
          <w:rFonts w:ascii="Arial" w:hAnsi="Arial" w:cs="Arial"/>
        </w:rPr>
        <w:t>Cyberbullying: Supporting School Staff (DCSF)</w:t>
      </w:r>
    </w:p>
    <w:p w:rsidR="00C8742B" w:rsidRPr="00917E47" w:rsidRDefault="00C8742B" w:rsidP="000B68AA">
      <w:pPr>
        <w:numPr>
          <w:ilvl w:val="0"/>
          <w:numId w:val="11"/>
        </w:numPr>
        <w:ind w:left="284" w:hanging="284"/>
        <w:rPr>
          <w:rFonts w:ascii="Arial" w:hAnsi="Arial" w:cs="Arial"/>
        </w:rPr>
      </w:pPr>
      <w:r w:rsidRPr="00917E47">
        <w:rPr>
          <w:rFonts w:ascii="Arial" w:hAnsi="Arial" w:cs="Arial"/>
        </w:rPr>
        <w:t>No Place for Bullying (Ofsted 2012)</w:t>
      </w:r>
    </w:p>
    <w:p w:rsidR="00C8742B" w:rsidRPr="00917E47" w:rsidRDefault="00C8742B" w:rsidP="000B68AA">
      <w:pPr>
        <w:numPr>
          <w:ilvl w:val="0"/>
          <w:numId w:val="11"/>
        </w:numPr>
        <w:ind w:left="284" w:hanging="284"/>
        <w:rPr>
          <w:rFonts w:ascii="Arial" w:hAnsi="Arial" w:cs="Arial"/>
        </w:rPr>
      </w:pPr>
      <w:r w:rsidRPr="00917E47">
        <w:rPr>
          <w:rFonts w:ascii="Arial" w:hAnsi="Arial" w:cs="Arial"/>
        </w:rPr>
        <w:t>Preventing and Tackling Bullying - Advice for School Leaders, Staff and Governing Bodies (</w:t>
      </w:r>
      <w:proofErr w:type="spellStart"/>
      <w:r w:rsidRPr="00917E47">
        <w:rPr>
          <w:rFonts w:ascii="Arial" w:hAnsi="Arial" w:cs="Arial"/>
        </w:rPr>
        <w:t>DfE</w:t>
      </w:r>
      <w:proofErr w:type="spellEnd"/>
      <w:r w:rsidRPr="00917E47">
        <w:rPr>
          <w:rFonts w:ascii="Arial" w:hAnsi="Arial" w:cs="Arial"/>
        </w:rPr>
        <w:t>)</w:t>
      </w:r>
    </w:p>
    <w:p w:rsidR="00C8742B" w:rsidRPr="00917E47" w:rsidRDefault="00C8742B" w:rsidP="000B68AA">
      <w:pPr>
        <w:numPr>
          <w:ilvl w:val="0"/>
          <w:numId w:val="11"/>
        </w:numPr>
        <w:ind w:left="284" w:hanging="284"/>
        <w:rPr>
          <w:rFonts w:ascii="Arial" w:hAnsi="Arial" w:cs="Arial"/>
        </w:rPr>
      </w:pPr>
      <w:r w:rsidRPr="00917E47">
        <w:rPr>
          <w:rFonts w:ascii="Arial" w:hAnsi="Arial" w:cs="Arial"/>
        </w:rPr>
        <w:t>Safe from Bullying: Guidance for Local Authorities and Other Strategic Leaders on Reducing Bullying in the Community (DCSF)</w:t>
      </w:r>
    </w:p>
    <w:p w:rsidR="00C8742B" w:rsidRPr="00917E47" w:rsidRDefault="00C8742B" w:rsidP="000B68AA">
      <w:pPr>
        <w:numPr>
          <w:ilvl w:val="0"/>
          <w:numId w:val="11"/>
        </w:numPr>
        <w:ind w:left="284" w:hanging="284"/>
        <w:rPr>
          <w:rFonts w:ascii="Arial" w:hAnsi="Arial" w:cs="Arial"/>
        </w:rPr>
      </w:pPr>
      <w:r w:rsidRPr="00917E47">
        <w:rPr>
          <w:rFonts w:ascii="Arial" w:hAnsi="Arial" w:cs="Arial"/>
        </w:rPr>
        <w:t>Keeping Children Safe in Education: Statutory Guidance for Schools and Colleges (</w:t>
      </w:r>
      <w:proofErr w:type="spellStart"/>
      <w:r w:rsidRPr="00917E47">
        <w:rPr>
          <w:rFonts w:ascii="Arial" w:hAnsi="Arial" w:cs="Arial"/>
        </w:rPr>
        <w:t>DfE</w:t>
      </w:r>
      <w:proofErr w:type="spellEnd"/>
      <w:r w:rsidRPr="00917E47">
        <w:rPr>
          <w:rFonts w:ascii="Arial" w:hAnsi="Arial" w:cs="Arial"/>
        </w:rPr>
        <w:t>)</w:t>
      </w:r>
    </w:p>
    <w:p w:rsidR="00C8742B" w:rsidRPr="00917E47" w:rsidRDefault="00C8742B" w:rsidP="000B68AA">
      <w:pPr>
        <w:numPr>
          <w:ilvl w:val="0"/>
          <w:numId w:val="11"/>
        </w:numPr>
        <w:ind w:left="284" w:hanging="284"/>
        <w:rPr>
          <w:rFonts w:ascii="Arial" w:hAnsi="Arial" w:cs="Arial"/>
        </w:rPr>
      </w:pPr>
      <w:r w:rsidRPr="00917E47">
        <w:rPr>
          <w:rFonts w:ascii="Arial" w:hAnsi="Arial" w:cs="Arial"/>
        </w:rPr>
        <w:t>Mental Health and Behaviour in Schools: Departmental Advice (</w:t>
      </w:r>
      <w:proofErr w:type="spellStart"/>
      <w:r w:rsidRPr="00917E47">
        <w:rPr>
          <w:rFonts w:ascii="Arial" w:hAnsi="Arial" w:cs="Arial"/>
        </w:rPr>
        <w:t>DfE</w:t>
      </w:r>
      <w:proofErr w:type="spellEnd"/>
      <w:r w:rsidRPr="00917E47">
        <w:rPr>
          <w:rFonts w:ascii="Arial" w:hAnsi="Arial" w:cs="Arial"/>
        </w:rPr>
        <w:t xml:space="preserve"> 2014)</w:t>
      </w:r>
    </w:p>
    <w:p w:rsidR="00C8742B" w:rsidRPr="00917E47" w:rsidRDefault="00C8742B" w:rsidP="000B68AA">
      <w:pPr>
        <w:numPr>
          <w:ilvl w:val="0"/>
          <w:numId w:val="11"/>
        </w:numPr>
        <w:ind w:left="284" w:hanging="284"/>
        <w:rPr>
          <w:rFonts w:ascii="Arial" w:hAnsi="Arial" w:cs="Arial"/>
        </w:rPr>
      </w:pPr>
      <w:r w:rsidRPr="00917E47">
        <w:rPr>
          <w:rFonts w:ascii="Arial" w:hAnsi="Arial" w:cs="Arial"/>
        </w:rPr>
        <w:t>Working Together to Safeguard Children: A Guide to Inter-agency Working to Safeguard and Promote the Welfare of Children</w:t>
      </w:r>
    </w:p>
    <w:p w:rsidR="00C8742B" w:rsidRPr="00917E47" w:rsidRDefault="00C8742B" w:rsidP="000B68AA">
      <w:pPr>
        <w:numPr>
          <w:ilvl w:val="0"/>
          <w:numId w:val="11"/>
        </w:numPr>
        <w:ind w:left="284" w:hanging="284"/>
        <w:rPr>
          <w:rFonts w:ascii="Arial" w:hAnsi="Arial" w:cs="Arial"/>
        </w:rPr>
      </w:pPr>
      <w:r w:rsidRPr="00917E47">
        <w:rPr>
          <w:rFonts w:ascii="Arial" w:hAnsi="Arial" w:cs="Arial"/>
        </w:rPr>
        <w:t>Behaviour and Discipline in Schools Guidance (</w:t>
      </w:r>
      <w:proofErr w:type="spellStart"/>
      <w:r w:rsidRPr="00917E47">
        <w:rPr>
          <w:rFonts w:ascii="Arial" w:hAnsi="Arial" w:cs="Arial"/>
        </w:rPr>
        <w:t>DfE</w:t>
      </w:r>
      <w:proofErr w:type="spellEnd"/>
      <w:r w:rsidRPr="00917E47">
        <w:rPr>
          <w:rFonts w:ascii="Arial" w:hAnsi="Arial" w:cs="Arial"/>
        </w:rPr>
        <w:t>)</w:t>
      </w:r>
    </w:p>
    <w:p w:rsidR="00C8742B" w:rsidRPr="00917E47" w:rsidRDefault="00C8742B" w:rsidP="000B68AA">
      <w:pPr>
        <w:numPr>
          <w:ilvl w:val="0"/>
          <w:numId w:val="11"/>
        </w:numPr>
        <w:ind w:left="284" w:hanging="284"/>
        <w:rPr>
          <w:rFonts w:ascii="Arial" w:hAnsi="Arial" w:cs="Arial"/>
        </w:rPr>
      </w:pPr>
      <w:r w:rsidRPr="00917E47">
        <w:rPr>
          <w:rFonts w:ascii="Arial" w:hAnsi="Arial" w:cs="Arial"/>
        </w:rPr>
        <w:t>Counselling in schools a blueprint for the future: advice for school leaders and counsellors (</w:t>
      </w:r>
      <w:proofErr w:type="spellStart"/>
      <w:r w:rsidRPr="00917E47">
        <w:rPr>
          <w:rFonts w:ascii="Arial" w:hAnsi="Arial" w:cs="Arial"/>
        </w:rPr>
        <w:t>DfE</w:t>
      </w:r>
      <w:proofErr w:type="spellEnd"/>
      <w:r w:rsidRPr="00917E47">
        <w:rPr>
          <w:rFonts w:ascii="Arial" w:hAnsi="Arial" w:cs="Arial"/>
        </w:rPr>
        <w:t>)</w:t>
      </w:r>
    </w:p>
    <w:p w:rsidR="00C94382" w:rsidRDefault="00C94382" w:rsidP="000B68AA"/>
    <w:p w:rsidR="00164B12" w:rsidRPr="00917E47" w:rsidRDefault="005F0608" w:rsidP="000B68AA">
      <w:pPr>
        <w:rPr>
          <w:rFonts w:ascii="Arial" w:hAnsi="Arial"/>
          <w:w w:val="105"/>
        </w:rPr>
      </w:pPr>
      <w:r w:rsidRPr="005F0608">
        <w:rPr>
          <w:rFonts w:ascii="Arial" w:hAnsi="Arial"/>
          <w:color w:val="000000"/>
          <w:w w:val="105"/>
        </w:rPr>
        <w:t xml:space="preserve">We believe </w:t>
      </w:r>
      <w:r w:rsidR="00BA6B6F">
        <w:rPr>
          <w:rFonts w:ascii="Arial" w:hAnsi="Arial"/>
          <w:color w:val="000000"/>
          <w:w w:val="105"/>
        </w:rPr>
        <w:t>cyber bullying is the use of a mobile phone or the internet to deliberately upset another person</w:t>
      </w:r>
      <w:r w:rsidR="00164B12">
        <w:rPr>
          <w:rFonts w:ascii="Arial" w:hAnsi="Arial"/>
          <w:color w:val="000000"/>
          <w:w w:val="105"/>
        </w:rPr>
        <w:t xml:space="preserve"> </w:t>
      </w:r>
      <w:r w:rsidR="00164B12" w:rsidRPr="00C8742B">
        <w:rPr>
          <w:rFonts w:ascii="Arial" w:hAnsi="Arial"/>
          <w:w w:val="105"/>
        </w:rPr>
        <w:t xml:space="preserve">by spreading lies and rumours online; by sending or forwarding mean </w:t>
      </w:r>
      <w:r w:rsidR="00164B12" w:rsidRPr="00917E47">
        <w:rPr>
          <w:rFonts w:ascii="Arial" w:hAnsi="Arial"/>
          <w:w w:val="105"/>
        </w:rPr>
        <w:t>messages via instant messages, text or on social networks; by posting photographs without consent and by tricking others to reveal personal information</w:t>
      </w:r>
      <w:r w:rsidR="00BA6B6F" w:rsidRPr="00917E47">
        <w:rPr>
          <w:rFonts w:ascii="Arial" w:hAnsi="Arial"/>
          <w:w w:val="105"/>
        </w:rPr>
        <w:t xml:space="preserve">. </w:t>
      </w:r>
      <w:r w:rsidR="004171EA" w:rsidRPr="00917E47">
        <w:rPr>
          <w:rFonts w:ascii="Arial" w:hAnsi="Arial"/>
          <w:w w:val="105"/>
        </w:rPr>
        <w:t>Cyber bullying can happen at all times of the day.</w:t>
      </w:r>
    </w:p>
    <w:p w:rsidR="00164B12" w:rsidRPr="00C8742B" w:rsidRDefault="00164B12" w:rsidP="000B68AA">
      <w:pPr>
        <w:rPr>
          <w:rFonts w:ascii="Arial" w:hAnsi="Arial"/>
          <w:w w:val="105"/>
        </w:rPr>
      </w:pPr>
    </w:p>
    <w:p w:rsidR="00357FC2" w:rsidRDefault="00357FC2" w:rsidP="000B68AA">
      <w:pPr>
        <w:rPr>
          <w:rFonts w:ascii="Arial" w:hAnsi="Arial"/>
          <w:color w:val="000000"/>
          <w:w w:val="105"/>
        </w:rPr>
      </w:pPr>
      <w:r>
        <w:rPr>
          <w:rFonts w:ascii="Arial" w:hAnsi="Arial"/>
          <w:color w:val="000000"/>
          <w:w w:val="105"/>
        </w:rPr>
        <w:t>We have a responsibility to ensure that cyber bullying does not take place in this school by ensuring pupils, school personnel and parents</w:t>
      </w:r>
      <w:r w:rsidR="009F68FC">
        <w:rPr>
          <w:rFonts w:ascii="Arial" w:hAnsi="Arial"/>
          <w:color w:val="000000"/>
          <w:w w:val="105"/>
        </w:rPr>
        <w:t xml:space="preserve"> understand what it is and how it can be prevented.</w:t>
      </w:r>
    </w:p>
    <w:p w:rsidR="00357FC2" w:rsidRDefault="00357FC2" w:rsidP="000B68AA">
      <w:pPr>
        <w:rPr>
          <w:rFonts w:ascii="Arial" w:hAnsi="Arial"/>
          <w:color w:val="000000"/>
          <w:w w:val="105"/>
        </w:rPr>
      </w:pPr>
    </w:p>
    <w:p w:rsidR="00357FC2" w:rsidRDefault="009F68FC" w:rsidP="000B68AA">
      <w:pPr>
        <w:rPr>
          <w:rFonts w:ascii="Arial" w:hAnsi="Arial"/>
          <w:color w:val="000000"/>
          <w:w w:val="105"/>
        </w:rPr>
      </w:pPr>
      <w:r>
        <w:rPr>
          <w:rFonts w:ascii="Arial" w:hAnsi="Arial"/>
          <w:color w:val="000000"/>
          <w:w w:val="105"/>
        </w:rPr>
        <w:t>We understand cyber bullying is highly intrusive and</w:t>
      </w:r>
      <w:r w:rsidR="00357FC2">
        <w:rPr>
          <w:rFonts w:ascii="Arial" w:hAnsi="Arial"/>
          <w:color w:val="000000"/>
          <w:w w:val="105"/>
        </w:rPr>
        <w:t xml:space="preserve"> the hurt it causes can be very severe. </w:t>
      </w:r>
      <w:r>
        <w:rPr>
          <w:rFonts w:ascii="Arial" w:hAnsi="Arial"/>
          <w:color w:val="000000"/>
          <w:w w:val="105"/>
        </w:rPr>
        <w:t xml:space="preserve">As it leaves no physical scars </w:t>
      </w:r>
      <w:r w:rsidR="00657312">
        <w:rPr>
          <w:rFonts w:ascii="Arial" w:hAnsi="Arial"/>
          <w:color w:val="000000"/>
          <w:w w:val="105"/>
        </w:rPr>
        <w:t>cyber bullying</w:t>
      </w:r>
      <w:r>
        <w:rPr>
          <w:rFonts w:ascii="Arial" w:hAnsi="Arial"/>
          <w:color w:val="000000"/>
          <w:w w:val="105"/>
        </w:rPr>
        <w:t xml:space="preserve"> is not easy to detect by a parent or a teacher.</w:t>
      </w:r>
    </w:p>
    <w:p w:rsidR="00357FC2" w:rsidRDefault="00357FC2" w:rsidP="000B68AA">
      <w:pPr>
        <w:rPr>
          <w:rFonts w:ascii="Arial" w:hAnsi="Arial"/>
          <w:color w:val="000000"/>
          <w:w w:val="105"/>
        </w:rPr>
      </w:pPr>
    </w:p>
    <w:p w:rsidR="005F0608" w:rsidRDefault="009F68FC" w:rsidP="000B68AA">
      <w:pPr>
        <w:rPr>
          <w:rFonts w:ascii="Arial" w:hAnsi="Arial"/>
          <w:color w:val="000000"/>
          <w:w w:val="105"/>
        </w:rPr>
      </w:pPr>
      <w:r>
        <w:rPr>
          <w:rFonts w:ascii="Arial" w:hAnsi="Arial"/>
          <w:color w:val="000000"/>
          <w:w w:val="105"/>
        </w:rPr>
        <w:lastRenderedPageBreak/>
        <w:t>We acknowledge c</w:t>
      </w:r>
      <w:r w:rsidR="00BA6B6F">
        <w:rPr>
          <w:rFonts w:ascii="Arial" w:hAnsi="Arial"/>
          <w:color w:val="000000"/>
          <w:w w:val="105"/>
        </w:rPr>
        <w:t>yber bullying can take place anywhere</w:t>
      </w:r>
      <w:r w:rsidR="001D62EC">
        <w:rPr>
          <w:rFonts w:ascii="Arial" w:hAnsi="Arial"/>
          <w:color w:val="000000"/>
          <w:w w:val="105"/>
        </w:rPr>
        <w:t xml:space="preserve"> </w:t>
      </w:r>
      <w:r w:rsidR="00357FC2">
        <w:rPr>
          <w:rFonts w:ascii="Arial" w:hAnsi="Arial"/>
          <w:color w:val="000000"/>
          <w:w w:val="105"/>
        </w:rPr>
        <w:t xml:space="preserve">and can target pupils and school personnel. There are many types of cyber bullying such as </w:t>
      </w:r>
      <w:r w:rsidR="001D62EC">
        <w:rPr>
          <w:rFonts w:ascii="Arial" w:hAnsi="Arial"/>
          <w:color w:val="000000"/>
          <w:w w:val="105"/>
        </w:rPr>
        <w:t xml:space="preserve">text messages, picture/video clips, mobile phone calls, emails, chat room bullying, instant messaging and </w:t>
      </w:r>
      <w:r>
        <w:rPr>
          <w:rFonts w:ascii="Arial" w:hAnsi="Arial"/>
          <w:color w:val="000000"/>
          <w:w w:val="105"/>
        </w:rPr>
        <w:t>the use</w:t>
      </w:r>
      <w:r w:rsidR="001D62EC">
        <w:rPr>
          <w:rFonts w:ascii="Arial" w:hAnsi="Arial"/>
          <w:color w:val="000000"/>
          <w:w w:val="105"/>
        </w:rPr>
        <w:t xml:space="preserve"> </w:t>
      </w:r>
      <w:r w:rsidR="00CC4873">
        <w:rPr>
          <w:rFonts w:ascii="Arial" w:hAnsi="Arial"/>
          <w:color w:val="000000"/>
          <w:w w:val="105"/>
        </w:rPr>
        <w:t xml:space="preserve">of </w:t>
      </w:r>
      <w:r w:rsidR="001D62EC">
        <w:rPr>
          <w:rFonts w:ascii="Arial" w:hAnsi="Arial"/>
          <w:color w:val="000000"/>
          <w:w w:val="105"/>
        </w:rPr>
        <w:t>websites</w:t>
      </w:r>
      <w:r>
        <w:rPr>
          <w:rFonts w:ascii="Arial" w:hAnsi="Arial"/>
          <w:color w:val="000000"/>
          <w:w w:val="105"/>
        </w:rPr>
        <w:t xml:space="preserve"> to convey threats, intimidation, harassment etc.</w:t>
      </w:r>
    </w:p>
    <w:p w:rsidR="00FB21B7" w:rsidRDefault="00FB21B7" w:rsidP="000B68AA">
      <w:pPr>
        <w:rPr>
          <w:rFonts w:ascii="Arial" w:hAnsi="Arial"/>
          <w:color w:val="000000"/>
          <w:w w:val="105"/>
        </w:rPr>
      </w:pPr>
    </w:p>
    <w:p w:rsidR="00FB21B7" w:rsidRPr="00917E47" w:rsidRDefault="00FB21B7" w:rsidP="000B68AA">
      <w:pPr>
        <w:rPr>
          <w:rFonts w:ascii="Arial" w:hAnsi="Arial"/>
          <w:w w:val="105"/>
        </w:rPr>
      </w:pPr>
      <w:r w:rsidRPr="00917E47">
        <w:rPr>
          <w:rFonts w:ascii="Arial" w:hAnsi="Arial"/>
          <w:w w:val="105"/>
        </w:rPr>
        <w:t xml:space="preserve">We have a duty of care to protect pupils </w:t>
      </w:r>
      <w:r w:rsidR="0022639B" w:rsidRPr="00917E47">
        <w:rPr>
          <w:rFonts w:ascii="Arial" w:hAnsi="Arial"/>
          <w:w w:val="105"/>
        </w:rPr>
        <w:t xml:space="preserve">and school personnel </w:t>
      </w:r>
      <w:r w:rsidRPr="00917E47">
        <w:rPr>
          <w:rFonts w:ascii="Arial" w:hAnsi="Arial"/>
          <w:w w:val="105"/>
        </w:rPr>
        <w:t xml:space="preserve">from cyber bullying as part of our responsibility to provide a safe, secure, caring and friendly school environment for all the children in order to protect them from those who wish to deliberately hurt them emotionally. We believe all our safeguarding procedures are in line with </w:t>
      </w:r>
      <w:r w:rsidR="004171EA" w:rsidRPr="00917E47">
        <w:rPr>
          <w:rFonts w:ascii="Arial" w:hAnsi="Arial"/>
          <w:w w:val="105"/>
        </w:rPr>
        <w:t>current legislation and guidance</w:t>
      </w:r>
      <w:r w:rsidRPr="00917E47">
        <w:rPr>
          <w:rFonts w:ascii="Arial" w:hAnsi="Arial"/>
          <w:w w:val="105"/>
        </w:rPr>
        <w:t xml:space="preserve"> and that we promote the welfare of all children in our care</w:t>
      </w:r>
      <w:r w:rsidR="0022639B" w:rsidRPr="00917E47">
        <w:rPr>
          <w:rFonts w:ascii="Arial" w:hAnsi="Arial"/>
          <w:w w:val="105"/>
        </w:rPr>
        <w:t xml:space="preserve"> and school personnel</w:t>
      </w:r>
      <w:r w:rsidRPr="00917E47">
        <w:rPr>
          <w:rFonts w:ascii="Arial" w:hAnsi="Arial"/>
          <w:w w:val="105"/>
        </w:rPr>
        <w:t xml:space="preserve">. </w:t>
      </w:r>
    </w:p>
    <w:p w:rsidR="00FB21B7" w:rsidRPr="00917E47" w:rsidRDefault="00FB21B7" w:rsidP="000B68AA">
      <w:pPr>
        <w:rPr>
          <w:rFonts w:ascii="Arial" w:hAnsi="Arial"/>
          <w:w w:val="105"/>
        </w:rPr>
      </w:pPr>
    </w:p>
    <w:p w:rsidR="00FB21B7" w:rsidRPr="00917E47" w:rsidRDefault="00FB21B7" w:rsidP="000B68AA">
      <w:pPr>
        <w:rPr>
          <w:rFonts w:ascii="Arial" w:hAnsi="Arial"/>
          <w:w w:val="105"/>
        </w:rPr>
      </w:pPr>
      <w:r w:rsidRPr="00917E47">
        <w:rPr>
          <w:rFonts w:ascii="Arial" w:hAnsi="Arial"/>
          <w:w w:val="105"/>
        </w:rPr>
        <w:t>We work hard to prevent cyber bullying by having in place a variety of safeguarding procedures.</w:t>
      </w:r>
    </w:p>
    <w:p w:rsidR="00FB21B7" w:rsidRPr="00917E47" w:rsidRDefault="00FB21B7" w:rsidP="000B68AA">
      <w:pPr>
        <w:rPr>
          <w:rFonts w:ascii="Arial" w:hAnsi="Arial"/>
          <w:w w:val="105"/>
        </w:rPr>
      </w:pPr>
    </w:p>
    <w:p w:rsidR="00816D2E" w:rsidRPr="00917E47" w:rsidRDefault="004171EA" w:rsidP="000B68AA">
      <w:pPr>
        <w:rPr>
          <w:rFonts w:ascii="Arial" w:hAnsi="Arial"/>
          <w:w w:val="105"/>
        </w:rPr>
      </w:pPr>
      <w:r w:rsidRPr="00917E47">
        <w:rPr>
          <w:rFonts w:ascii="Arial" w:hAnsi="Arial"/>
          <w:w w:val="105"/>
        </w:rPr>
        <w:t>We are aware that we have the power under the Education Act 2011 to examine the data or files of a mobile phone confiscated from a pupil</w:t>
      </w:r>
      <w:r w:rsidR="00816D2E" w:rsidRPr="00917E47">
        <w:rPr>
          <w:rFonts w:ascii="Arial" w:hAnsi="Arial"/>
          <w:w w:val="105"/>
        </w:rPr>
        <w:t>,</w:t>
      </w:r>
      <w:r w:rsidRPr="00917E47">
        <w:rPr>
          <w:rFonts w:ascii="Arial" w:hAnsi="Arial"/>
          <w:w w:val="105"/>
        </w:rPr>
        <w:t xml:space="preserve"> and</w:t>
      </w:r>
      <w:r w:rsidR="00BE7AA6" w:rsidRPr="00917E47">
        <w:rPr>
          <w:rFonts w:ascii="Arial" w:hAnsi="Arial"/>
          <w:w w:val="105"/>
        </w:rPr>
        <w:t xml:space="preserve"> if the material breaches school discipline</w:t>
      </w:r>
      <w:r w:rsidR="00816D2E" w:rsidRPr="00917E47">
        <w:rPr>
          <w:rFonts w:ascii="Arial" w:hAnsi="Arial"/>
          <w:w w:val="105"/>
        </w:rPr>
        <w:t xml:space="preserve"> then the material may be deleted. </w:t>
      </w:r>
    </w:p>
    <w:p w:rsidR="00816D2E" w:rsidRPr="00917E47" w:rsidRDefault="00816D2E" w:rsidP="000B68AA">
      <w:pPr>
        <w:rPr>
          <w:rFonts w:ascii="Arial" w:hAnsi="Arial"/>
          <w:w w:val="105"/>
        </w:rPr>
      </w:pPr>
    </w:p>
    <w:p w:rsidR="004171EA" w:rsidRPr="00917E47" w:rsidRDefault="00816D2E" w:rsidP="000B68AA">
      <w:pPr>
        <w:rPr>
          <w:rFonts w:ascii="Arial" w:hAnsi="Arial"/>
          <w:w w:val="105"/>
        </w:rPr>
      </w:pPr>
      <w:r w:rsidRPr="00917E47">
        <w:rPr>
          <w:rFonts w:ascii="Arial" w:hAnsi="Arial"/>
          <w:w w:val="105"/>
        </w:rPr>
        <w:t xml:space="preserve">However, a mobile phone containing material </w:t>
      </w:r>
      <w:r w:rsidR="00BE7AA6" w:rsidRPr="00917E47">
        <w:rPr>
          <w:rFonts w:ascii="Arial" w:hAnsi="Arial"/>
          <w:w w:val="105"/>
        </w:rPr>
        <w:t>suspected to be evidence relevant to an offence</w:t>
      </w:r>
      <w:r w:rsidRPr="00917E47">
        <w:rPr>
          <w:rFonts w:ascii="Arial" w:hAnsi="Arial"/>
          <w:w w:val="105"/>
        </w:rPr>
        <w:t xml:space="preserve"> or </w:t>
      </w:r>
      <w:r w:rsidR="00BE7AA6" w:rsidRPr="00917E47">
        <w:rPr>
          <w:rFonts w:ascii="Arial" w:hAnsi="Arial"/>
          <w:w w:val="105"/>
        </w:rPr>
        <w:t>is a pornographic image of a child or an extreme pornographic image</w:t>
      </w:r>
      <w:r w:rsidRPr="00917E47">
        <w:rPr>
          <w:rFonts w:ascii="Arial" w:hAnsi="Arial"/>
          <w:w w:val="105"/>
        </w:rPr>
        <w:t>,</w:t>
      </w:r>
      <w:r w:rsidR="00BE7AA6" w:rsidRPr="00917E47">
        <w:rPr>
          <w:rFonts w:ascii="Arial" w:hAnsi="Arial"/>
          <w:w w:val="105"/>
        </w:rPr>
        <w:t xml:space="preserve"> will </w:t>
      </w:r>
      <w:r w:rsidRPr="00917E47">
        <w:rPr>
          <w:rFonts w:ascii="Arial" w:hAnsi="Arial"/>
          <w:w w:val="105"/>
        </w:rPr>
        <w:t xml:space="preserve">be </w:t>
      </w:r>
      <w:r w:rsidR="00BE7AA6" w:rsidRPr="00917E47">
        <w:rPr>
          <w:rFonts w:ascii="Arial" w:hAnsi="Arial"/>
          <w:w w:val="105"/>
        </w:rPr>
        <w:t>handed to the police.</w:t>
      </w:r>
    </w:p>
    <w:p w:rsidR="004171EA" w:rsidRDefault="004171EA" w:rsidP="000B68AA">
      <w:pPr>
        <w:rPr>
          <w:rFonts w:ascii="Arial" w:hAnsi="Arial"/>
          <w:color w:val="000000"/>
          <w:w w:val="105"/>
        </w:rPr>
      </w:pPr>
    </w:p>
    <w:p w:rsidR="00CF7E26" w:rsidRDefault="00CF7E26" w:rsidP="000B68AA">
      <w:pPr>
        <w:rPr>
          <w:rFonts w:ascii="Arial" w:hAnsi="Arial"/>
          <w:color w:val="000000"/>
          <w:w w:val="105"/>
        </w:rPr>
      </w:pPr>
      <w:r>
        <w:rPr>
          <w:rFonts w:ascii="Arial" w:hAnsi="Arial"/>
          <w:color w:val="000000"/>
          <w:w w:val="105"/>
        </w:rPr>
        <w:t>We wish to work closely with the School Council and to hear their views and opinions as we acknowledge and support Article 12 of the United Nations Convention on the Rights of the Child that children should be encouraged to form and to express their views.</w:t>
      </w:r>
    </w:p>
    <w:p w:rsidR="000908D4" w:rsidRDefault="000908D4" w:rsidP="000B68AA">
      <w:pPr>
        <w:rPr>
          <w:rFonts w:ascii="Arial" w:hAnsi="Arial"/>
          <w:color w:val="000000"/>
          <w:w w:val="105"/>
        </w:rPr>
      </w:pPr>
    </w:p>
    <w:p w:rsidR="000908D4" w:rsidRPr="000908D4" w:rsidRDefault="000908D4" w:rsidP="000B68AA">
      <w:pPr>
        <w:rPr>
          <w:rFonts w:ascii="Arial" w:hAnsi="Arial"/>
          <w:color w:val="000000"/>
          <w:w w:val="105"/>
        </w:rPr>
      </w:pPr>
      <w:r w:rsidRPr="000908D4">
        <w:rPr>
          <w:rFonts w:ascii="Arial" w:hAnsi="Arial"/>
          <w:color w:val="000000"/>
          <w:w w:val="105"/>
        </w:rPr>
        <w:t>We as a school community have a commitment to promote equality. Therefore, an equality impact assessment has been undertaken and we believe this policy is in line with the Equality Act 2010.</w:t>
      </w:r>
    </w:p>
    <w:p w:rsidR="000908D4" w:rsidRDefault="000908D4" w:rsidP="000B68AA">
      <w:pPr>
        <w:rPr>
          <w:rFonts w:ascii="Arial" w:hAnsi="Arial"/>
          <w:color w:val="000000"/>
          <w:w w:val="105"/>
        </w:rPr>
      </w:pPr>
    </w:p>
    <w:p w:rsidR="005F0608" w:rsidRPr="005F0608" w:rsidRDefault="005F0608" w:rsidP="000B68AA">
      <w:pPr>
        <w:shd w:val="clear" w:color="auto" w:fill="CCFFCC"/>
        <w:rPr>
          <w:rFonts w:ascii="Arial" w:hAnsi="Arial"/>
          <w:b/>
          <w:color w:val="000000"/>
          <w:w w:val="105"/>
        </w:rPr>
      </w:pPr>
      <w:r w:rsidRPr="005F0608">
        <w:rPr>
          <w:rFonts w:ascii="Arial" w:hAnsi="Arial"/>
          <w:b/>
          <w:color w:val="000000"/>
          <w:w w:val="105"/>
        </w:rPr>
        <w:t>Aims</w:t>
      </w:r>
    </w:p>
    <w:p w:rsidR="005F0608" w:rsidRPr="005F0608" w:rsidRDefault="005F0608" w:rsidP="000B68AA">
      <w:pPr>
        <w:rPr>
          <w:rFonts w:ascii="Arial" w:hAnsi="Arial"/>
          <w:b/>
          <w:color w:val="000000"/>
          <w:w w:val="105"/>
        </w:rPr>
      </w:pPr>
    </w:p>
    <w:p w:rsidR="009F68FC" w:rsidRDefault="009F68FC" w:rsidP="000B68AA">
      <w:pPr>
        <w:numPr>
          <w:ilvl w:val="0"/>
          <w:numId w:val="27"/>
        </w:numPr>
        <w:rPr>
          <w:rFonts w:ascii="Arial" w:hAnsi="Arial"/>
          <w:color w:val="000000"/>
          <w:w w:val="105"/>
        </w:rPr>
      </w:pPr>
      <w:r>
        <w:rPr>
          <w:rFonts w:ascii="Arial" w:hAnsi="Arial"/>
          <w:color w:val="000000"/>
          <w:w w:val="105"/>
        </w:rPr>
        <w:t xml:space="preserve">To ensure pupils, school personnel and parents understand what </w:t>
      </w:r>
      <w:r w:rsidR="00941808">
        <w:rPr>
          <w:rFonts w:ascii="Arial" w:hAnsi="Arial"/>
          <w:color w:val="000000"/>
          <w:w w:val="105"/>
        </w:rPr>
        <w:t>cyber bullying</w:t>
      </w:r>
      <w:r>
        <w:rPr>
          <w:rFonts w:ascii="Arial" w:hAnsi="Arial"/>
          <w:color w:val="000000"/>
          <w:w w:val="105"/>
        </w:rPr>
        <w:t xml:space="preserve"> is and how it can be prevented.</w:t>
      </w:r>
    </w:p>
    <w:p w:rsidR="00941808" w:rsidRDefault="00941808" w:rsidP="000B68AA">
      <w:pPr>
        <w:numPr>
          <w:ilvl w:val="0"/>
          <w:numId w:val="27"/>
        </w:numPr>
        <w:rPr>
          <w:rFonts w:ascii="Arial" w:hAnsi="Arial"/>
          <w:color w:val="000000"/>
          <w:w w:val="105"/>
        </w:rPr>
      </w:pPr>
      <w:r>
        <w:rPr>
          <w:rFonts w:ascii="Arial" w:hAnsi="Arial"/>
          <w:color w:val="000000"/>
          <w:w w:val="105"/>
        </w:rPr>
        <w:t>To have in place procedures to prevent incidents of cyber bullying.</w:t>
      </w:r>
    </w:p>
    <w:p w:rsidR="00941808" w:rsidRPr="00164B12" w:rsidRDefault="00941808" w:rsidP="000B68AA">
      <w:pPr>
        <w:numPr>
          <w:ilvl w:val="0"/>
          <w:numId w:val="27"/>
        </w:numPr>
        <w:rPr>
          <w:rFonts w:ascii="Arial" w:hAnsi="Arial"/>
          <w:w w:val="105"/>
        </w:rPr>
      </w:pPr>
      <w:r w:rsidRPr="00164B12">
        <w:rPr>
          <w:rFonts w:ascii="Arial" w:hAnsi="Arial"/>
          <w:w w:val="105"/>
        </w:rPr>
        <w:t xml:space="preserve">To have in place effective procedures to deal with all reported incidents of cyber bullying. </w:t>
      </w:r>
    </w:p>
    <w:p w:rsidR="00C94382" w:rsidRPr="00164B12" w:rsidRDefault="00C94382" w:rsidP="000B68AA">
      <w:pPr>
        <w:numPr>
          <w:ilvl w:val="0"/>
          <w:numId w:val="27"/>
        </w:numPr>
        <w:rPr>
          <w:rFonts w:ascii="Arial" w:hAnsi="Arial"/>
          <w:w w:val="105"/>
        </w:rPr>
      </w:pPr>
      <w:r w:rsidRPr="00164B12">
        <w:rPr>
          <w:rFonts w:ascii="Arial" w:hAnsi="Arial"/>
          <w:w w:val="105"/>
        </w:rPr>
        <w:t>To ensure compliance with all relevant legislation connected to this policy.</w:t>
      </w:r>
    </w:p>
    <w:p w:rsidR="00C94382" w:rsidRPr="00164B12" w:rsidRDefault="00C94382" w:rsidP="000B68AA">
      <w:pPr>
        <w:numPr>
          <w:ilvl w:val="0"/>
          <w:numId w:val="27"/>
        </w:numPr>
        <w:rPr>
          <w:rFonts w:ascii="Arial" w:hAnsi="Arial"/>
          <w:w w:val="105"/>
        </w:rPr>
      </w:pPr>
      <w:r w:rsidRPr="00164B12">
        <w:rPr>
          <w:rFonts w:ascii="Arial" w:hAnsi="Arial"/>
          <w:w w:val="105"/>
        </w:rPr>
        <w:t>To work with other schools and the local authority to share good practice in order to improve this policy.</w:t>
      </w:r>
    </w:p>
    <w:p w:rsidR="005F0608" w:rsidRPr="005F0608" w:rsidRDefault="005F0608" w:rsidP="000B68AA">
      <w:pPr>
        <w:ind w:left="284"/>
        <w:rPr>
          <w:rFonts w:ascii="Arial" w:hAnsi="Arial"/>
          <w:color w:val="000000"/>
          <w:w w:val="105"/>
        </w:rPr>
      </w:pPr>
    </w:p>
    <w:p w:rsidR="000908D4" w:rsidRDefault="000908D4" w:rsidP="000B68AA">
      <w:pPr>
        <w:shd w:val="clear" w:color="auto" w:fill="CCFFCC"/>
        <w:rPr>
          <w:rFonts w:ascii="Arial" w:hAnsi="Arial"/>
          <w:b/>
          <w:color w:val="000000"/>
          <w:w w:val="105"/>
        </w:rPr>
      </w:pPr>
      <w:r>
        <w:rPr>
          <w:rFonts w:ascii="Arial" w:hAnsi="Arial"/>
          <w:b/>
          <w:color w:val="000000"/>
          <w:w w:val="105"/>
        </w:rPr>
        <w:t>Responsibility for the Policy and Procedure</w:t>
      </w:r>
    </w:p>
    <w:p w:rsidR="008F46C6" w:rsidRDefault="008F46C6" w:rsidP="000B68AA">
      <w:pPr>
        <w:rPr>
          <w:rFonts w:ascii="Arial" w:hAnsi="Arial"/>
          <w:b/>
          <w:color w:val="000000"/>
          <w:w w:val="105"/>
        </w:rPr>
      </w:pPr>
    </w:p>
    <w:p w:rsidR="00F8526A" w:rsidRDefault="00F8526A" w:rsidP="000B68AA">
      <w:pPr>
        <w:shd w:val="clear" w:color="auto" w:fill="FFFF00"/>
        <w:rPr>
          <w:rFonts w:ascii="Arial" w:hAnsi="Arial"/>
          <w:b/>
          <w:color w:val="000000"/>
          <w:w w:val="105"/>
        </w:rPr>
      </w:pPr>
      <w:r>
        <w:rPr>
          <w:rFonts w:ascii="Arial" w:hAnsi="Arial"/>
          <w:b/>
          <w:color w:val="000000"/>
          <w:w w:val="105"/>
        </w:rPr>
        <w:t>Role of the Governing Body</w:t>
      </w:r>
    </w:p>
    <w:p w:rsidR="00F8526A" w:rsidRDefault="00F8526A" w:rsidP="000B68AA">
      <w:pPr>
        <w:rPr>
          <w:rFonts w:ascii="Arial" w:hAnsi="Arial"/>
          <w:b/>
          <w:color w:val="000000"/>
          <w:w w:val="105"/>
        </w:rPr>
      </w:pPr>
    </w:p>
    <w:p w:rsidR="00F8526A" w:rsidRDefault="00F8526A" w:rsidP="000B68AA">
      <w:pPr>
        <w:rPr>
          <w:rFonts w:ascii="Arial" w:hAnsi="Arial"/>
          <w:color w:val="000000"/>
          <w:w w:val="105"/>
        </w:rPr>
      </w:pPr>
      <w:r>
        <w:rPr>
          <w:rFonts w:ascii="Arial" w:hAnsi="Arial"/>
          <w:color w:val="000000"/>
          <w:w w:val="105"/>
        </w:rPr>
        <w:t>The Governing Body has:</w:t>
      </w:r>
    </w:p>
    <w:p w:rsidR="00F8526A" w:rsidRDefault="00F8526A" w:rsidP="000B68AA">
      <w:pPr>
        <w:rPr>
          <w:rFonts w:ascii="Arial" w:hAnsi="Arial"/>
          <w:color w:val="000000"/>
          <w:w w:val="105"/>
        </w:rPr>
      </w:pPr>
    </w:p>
    <w:p w:rsidR="00F8526A" w:rsidRDefault="00F8526A" w:rsidP="000B68AA">
      <w:pPr>
        <w:numPr>
          <w:ilvl w:val="0"/>
          <w:numId w:val="15"/>
        </w:numPr>
        <w:rPr>
          <w:rFonts w:ascii="Arial" w:hAnsi="Arial"/>
          <w:color w:val="000000"/>
          <w:w w:val="105"/>
        </w:rPr>
      </w:pPr>
      <w:r>
        <w:rPr>
          <w:rFonts w:ascii="Arial" w:hAnsi="Arial"/>
          <w:color w:val="000000"/>
          <w:w w:val="105"/>
        </w:rPr>
        <w:t>appointed a member of staff to be responsible for ICT;</w:t>
      </w:r>
    </w:p>
    <w:p w:rsidR="00F8526A" w:rsidRDefault="00F8526A" w:rsidP="000B68AA">
      <w:pPr>
        <w:numPr>
          <w:ilvl w:val="0"/>
          <w:numId w:val="15"/>
        </w:numPr>
        <w:rPr>
          <w:rFonts w:ascii="Arial" w:hAnsi="Arial"/>
          <w:color w:val="000000"/>
          <w:w w:val="105"/>
        </w:rPr>
      </w:pPr>
      <w:r>
        <w:rPr>
          <w:rFonts w:ascii="Arial" w:hAnsi="Arial"/>
          <w:color w:val="000000"/>
          <w:w w:val="105"/>
        </w:rPr>
        <w:lastRenderedPageBreak/>
        <w:t>delegated powers and responsibilities to the Headteacher to ensure all school personnel and visitors to the school are aware of and comply with this policy;</w:t>
      </w:r>
    </w:p>
    <w:p w:rsidR="004D5943" w:rsidRPr="004D5943" w:rsidRDefault="004D5943" w:rsidP="000B68AA">
      <w:pPr>
        <w:numPr>
          <w:ilvl w:val="0"/>
          <w:numId w:val="15"/>
        </w:numPr>
        <w:rPr>
          <w:rFonts w:ascii="Arial" w:hAnsi="Arial"/>
          <w:color w:val="000000"/>
          <w:w w:val="105"/>
        </w:rPr>
      </w:pPr>
      <w:r w:rsidRPr="004D5943">
        <w:rPr>
          <w:rFonts w:ascii="Arial" w:hAnsi="Arial"/>
          <w:color w:val="000000"/>
          <w:w w:val="105"/>
        </w:rPr>
        <w:t>responsibility for ensuring that the school complies with all equalities legislation;</w:t>
      </w:r>
    </w:p>
    <w:p w:rsidR="004D5943" w:rsidRPr="004D5943" w:rsidRDefault="004D5943" w:rsidP="000B68AA">
      <w:pPr>
        <w:numPr>
          <w:ilvl w:val="0"/>
          <w:numId w:val="15"/>
        </w:numPr>
        <w:rPr>
          <w:rFonts w:ascii="Arial" w:hAnsi="Arial"/>
          <w:color w:val="000000"/>
          <w:w w:val="105"/>
        </w:rPr>
      </w:pPr>
      <w:r w:rsidRPr="004D5943">
        <w:rPr>
          <w:rFonts w:ascii="Arial" w:hAnsi="Arial"/>
          <w:color w:val="000000"/>
          <w:w w:val="105"/>
        </w:rPr>
        <w:t xml:space="preserve">nominated a designated Equalities governor to ensure that appropriate action will be taken to deal with all prejudice related incidents or incidents which are a breach of this policy; </w:t>
      </w:r>
    </w:p>
    <w:p w:rsidR="004D5943" w:rsidRPr="004D5943" w:rsidRDefault="004D5943" w:rsidP="000B68AA">
      <w:pPr>
        <w:numPr>
          <w:ilvl w:val="0"/>
          <w:numId w:val="15"/>
        </w:numPr>
        <w:rPr>
          <w:rFonts w:ascii="Arial" w:hAnsi="Arial"/>
          <w:color w:val="000000"/>
          <w:w w:val="105"/>
        </w:rPr>
      </w:pPr>
      <w:r w:rsidRPr="004D5943">
        <w:rPr>
          <w:rFonts w:ascii="Arial" w:hAnsi="Arial"/>
          <w:color w:val="000000"/>
          <w:w w:val="105"/>
        </w:rPr>
        <w:t>responsibility for ensuring funding is in place to support this policy;</w:t>
      </w:r>
    </w:p>
    <w:p w:rsidR="004D5943" w:rsidRPr="004D5943" w:rsidRDefault="004D5943" w:rsidP="000B68AA">
      <w:pPr>
        <w:numPr>
          <w:ilvl w:val="0"/>
          <w:numId w:val="15"/>
        </w:numPr>
        <w:rPr>
          <w:rFonts w:ascii="Arial" w:hAnsi="Arial"/>
          <w:color w:val="000000"/>
          <w:w w:val="105"/>
        </w:rPr>
      </w:pPr>
      <w:r w:rsidRPr="004D5943">
        <w:rPr>
          <w:rFonts w:ascii="Arial" w:hAnsi="Arial"/>
          <w:color w:val="000000"/>
          <w:w w:val="105"/>
        </w:rPr>
        <w:t>responsibility for ensuring this policy and all policies are maintained and updated regularly;</w:t>
      </w:r>
    </w:p>
    <w:p w:rsidR="004D5943" w:rsidRPr="00164B12" w:rsidRDefault="004D5943" w:rsidP="000B68AA">
      <w:pPr>
        <w:numPr>
          <w:ilvl w:val="0"/>
          <w:numId w:val="15"/>
        </w:numPr>
        <w:rPr>
          <w:rFonts w:ascii="Arial" w:hAnsi="Arial"/>
          <w:w w:val="105"/>
        </w:rPr>
      </w:pPr>
      <w:r w:rsidRPr="00164B12">
        <w:rPr>
          <w:rFonts w:ascii="Arial" w:hAnsi="Arial"/>
          <w:w w:val="105"/>
        </w:rPr>
        <w:t>responsibility for ensuring all policies are made available to parents;</w:t>
      </w:r>
    </w:p>
    <w:p w:rsidR="00C94382" w:rsidRPr="00164B12" w:rsidRDefault="00C94382" w:rsidP="000B68AA">
      <w:pPr>
        <w:numPr>
          <w:ilvl w:val="0"/>
          <w:numId w:val="15"/>
        </w:numPr>
        <w:rPr>
          <w:rFonts w:ascii="Arial" w:hAnsi="Arial"/>
          <w:w w:val="105"/>
        </w:rPr>
      </w:pPr>
      <w:r w:rsidRPr="00164B12">
        <w:rPr>
          <w:rFonts w:ascii="Arial" w:hAnsi="Arial"/>
          <w:w w:val="105"/>
        </w:rPr>
        <w:t xml:space="preserve">the responsibility of involving the School Council in: </w:t>
      </w:r>
    </w:p>
    <w:p w:rsidR="00C94382" w:rsidRPr="00164B12" w:rsidRDefault="00C94382" w:rsidP="000B68AA">
      <w:pPr>
        <w:ind w:left="382"/>
        <w:rPr>
          <w:rFonts w:ascii="Arial" w:hAnsi="Arial"/>
        </w:rPr>
      </w:pPr>
    </w:p>
    <w:p w:rsidR="00C94382" w:rsidRPr="00164B12" w:rsidRDefault="00C94382" w:rsidP="000B68AA">
      <w:pPr>
        <w:numPr>
          <w:ilvl w:val="0"/>
          <w:numId w:val="13"/>
        </w:numPr>
        <w:ind w:hanging="639"/>
        <w:rPr>
          <w:rFonts w:ascii="Arial" w:hAnsi="Arial"/>
        </w:rPr>
      </w:pPr>
      <w:r w:rsidRPr="00164B12">
        <w:rPr>
          <w:rFonts w:ascii="Arial" w:hAnsi="Arial"/>
        </w:rPr>
        <w:t>determining this policy with the Governing Body;</w:t>
      </w:r>
    </w:p>
    <w:p w:rsidR="00C94382" w:rsidRPr="00164B12" w:rsidRDefault="00C94382" w:rsidP="000B68AA">
      <w:pPr>
        <w:numPr>
          <w:ilvl w:val="0"/>
          <w:numId w:val="13"/>
        </w:numPr>
        <w:ind w:hanging="639"/>
        <w:rPr>
          <w:rFonts w:ascii="Arial" w:hAnsi="Arial"/>
        </w:rPr>
      </w:pPr>
      <w:r w:rsidRPr="00164B12">
        <w:rPr>
          <w:rFonts w:ascii="Arial" w:hAnsi="Arial"/>
        </w:rPr>
        <w:t>discussing improvements to this policy during the school year;</w:t>
      </w:r>
    </w:p>
    <w:p w:rsidR="00C94382" w:rsidRPr="00164B12" w:rsidRDefault="00C94382" w:rsidP="000B68AA">
      <w:pPr>
        <w:numPr>
          <w:ilvl w:val="0"/>
          <w:numId w:val="13"/>
        </w:numPr>
        <w:ind w:hanging="639"/>
        <w:rPr>
          <w:rFonts w:ascii="Arial" w:hAnsi="Arial"/>
        </w:rPr>
      </w:pPr>
      <w:r w:rsidRPr="00164B12">
        <w:rPr>
          <w:rFonts w:ascii="Arial" w:hAnsi="Arial"/>
        </w:rPr>
        <w:t>organising surveys to gauge the thoughts of all pupils;</w:t>
      </w:r>
    </w:p>
    <w:p w:rsidR="00C94382" w:rsidRPr="00164B12" w:rsidRDefault="00C94382" w:rsidP="000B68AA">
      <w:pPr>
        <w:numPr>
          <w:ilvl w:val="0"/>
          <w:numId w:val="13"/>
        </w:numPr>
        <w:ind w:hanging="639"/>
        <w:rPr>
          <w:rFonts w:ascii="Arial" w:hAnsi="Arial"/>
        </w:rPr>
      </w:pPr>
      <w:r w:rsidRPr="00164B12">
        <w:rPr>
          <w:rFonts w:ascii="Arial" w:hAnsi="Arial"/>
        </w:rPr>
        <w:t>reviewing the effectiveness of this policy with the Governing Body</w:t>
      </w:r>
    </w:p>
    <w:p w:rsidR="00C94382" w:rsidRPr="00164B12" w:rsidRDefault="00C94382" w:rsidP="000B68AA">
      <w:pPr>
        <w:rPr>
          <w:rFonts w:ascii="Arial" w:hAnsi="Arial"/>
          <w:w w:val="105"/>
        </w:rPr>
      </w:pPr>
    </w:p>
    <w:p w:rsidR="00C94382" w:rsidRPr="00164B12" w:rsidRDefault="00C94382" w:rsidP="000B68AA">
      <w:pPr>
        <w:numPr>
          <w:ilvl w:val="0"/>
          <w:numId w:val="12"/>
        </w:numPr>
        <w:rPr>
          <w:rFonts w:ascii="Arial" w:hAnsi="Arial"/>
          <w:w w:val="105"/>
        </w:rPr>
      </w:pPr>
      <w:r w:rsidRPr="00164B12">
        <w:rPr>
          <w:rFonts w:ascii="Arial" w:hAnsi="Arial"/>
          <w:w w:val="105"/>
        </w:rPr>
        <w:t>nominated a link governor to:</w:t>
      </w:r>
    </w:p>
    <w:p w:rsidR="00C94382" w:rsidRPr="00164B12" w:rsidRDefault="00C94382" w:rsidP="000B68AA">
      <w:pPr>
        <w:ind w:left="360"/>
        <w:rPr>
          <w:rFonts w:ascii="Arial" w:hAnsi="Arial"/>
          <w:w w:val="105"/>
        </w:rPr>
      </w:pPr>
    </w:p>
    <w:p w:rsidR="00C94382" w:rsidRPr="00164B12" w:rsidRDefault="00C94382" w:rsidP="000B68AA">
      <w:pPr>
        <w:numPr>
          <w:ilvl w:val="0"/>
          <w:numId w:val="14"/>
        </w:numPr>
        <w:rPr>
          <w:rFonts w:ascii="Arial" w:hAnsi="Arial"/>
          <w:w w:val="105"/>
        </w:rPr>
      </w:pPr>
      <w:r w:rsidRPr="00164B12">
        <w:rPr>
          <w:rFonts w:ascii="Arial" w:hAnsi="Arial"/>
          <w:w w:val="105"/>
        </w:rPr>
        <w:t xml:space="preserve">visit the school regularly; </w:t>
      </w:r>
    </w:p>
    <w:p w:rsidR="00C94382" w:rsidRPr="00164B12" w:rsidRDefault="00C94382" w:rsidP="000B68AA">
      <w:pPr>
        <w:numPr>
          <w:ilvl w:val="0"/>
          <w:numId w:val="14"/>
        </w:numPr>
        <w:rPr>
          <w:rFonts w:ascii="Arial" w:hAnsi="Arial"/>
          <w:w w:val="105"/>
        </w:rPr>
      </w:pPr>
      <w:r w:rsidRPr="00164B12">
        <w:rPr>
          <w:rFonts w:ascii="Arial" w:hAnsi="Arial"/>
          <w:w w:val="105"/>
        </w:rPr>
        <w:t>work closely with the Headteacher and the coordinator;</w:t>
      </w:r>
    </w:p>
    <w:p w:rsidR="00C94382" w:rsidRPr="00164B12" w:rsidRDefault="00C94382" w:rsidP="000B68AA">
      <w:pPr>
        <w:numPr>
          <w:ilvl w:val="0"/>
          <w:numId w:val="14"/>
        </w:numPr>
        <w:rPr>
          <w:rFonts w:ascii="Arial" w:hAnsi="Arial"/>
          <w:w w:val="105"/>
        </w:rPr>
      </w:pPr>
      <w:r w:rsidRPr="00164B12">
        <w:rPr>
          <w:rFonts w:ascii="Arial" w:hAnsi="Arial"/>
          <w:w w:val="105"/>
        </w:rPr>
        <w:t>ensure this policy and other linked policies are up to date;</w:t>
      </w:r>
    </w:p>
    <w:p w:rsidR="00C94382" w:rsidRPr="00164B12" w:rsidRDefault="00C94382" w:rsidP="000B68AA">
      <w:pPr>
        <w:numPr>
          <w:ilvl w:val="0"/>
          <w:numId w:val="14"/>
        </w:numPr>
        <w:rPr>
          <w:rFonts w:ascii="Arial" w:hAnsi="Arial"/>
          <w:w w:val="105"/>
        </w:rPr>
      </w:pPr>
      <w:r w:rsidRPr="00164B12">
        <w:rPr>
          <w:rFonts w:ascii="Arial" w:hAnsi="Arial"/>
          <w:w w:val="105"/>
        </w:rPr>
        <w:t>ensure that everyone connected with the school is aware of this policy;</w:t>
      </w:r>
    </w:p>
    <w:p w:rsidR="00C94382" w:rsidRPr="00164B12" w:rsidRDefault="00C94382" w:rsidP="000B68AA">
      <w:pPr>
        <w:numPr>
          <w:ilvl w:val="0"/>
          <w:numId w:val="14"/>
        </w:numPr>
        <w:rPr>
          <w:rFonts w:ascii="Arial" w:hAnsi="Arial"/>
          <w:w w:val="105"/>
        </w:rPr>
      </w:pPr>
      <w:r w:rsidRPr="00164B12">
        <w:rPr>
          <w:rFonts w:ascii="Arial" w:hAnsi="Arial"/>
          <w:w w:val="105"/>
        </w:rPr>
        <w:t>attend training related to this policy;</w:t>
      </w:r>
    </w:p>
    <w:p w:rsidR="00C94382" w:rsidRPr="00164B12" w:rsidRDefault="00C94382" w:rsidP="000B68AA">
      <w:pPr>
        <w:numPr>
          <w:ilvl w:val="0"/>
          <w:numId w:val="14"/>
        </w:numPr>
        <w:rPr>
          <w:rFonts w:ascii="Arial" w:hAnsi="Arial"/>
          <w:w w:val="105"/>
        </w:rPr>
      </w:pPr>
      <w:r w:rsidRPr="00164B12">
        <w:rPr>
          <w:rFonts w:ascii="Arial" w:hAnsi="Arial"/>
          <w:w w:val="105"/>
        </w:rPr>
        <w:t xml:space="preserve">report to the Governing Body every term; </w:t>
      </w:r>
    </w:p>
    <w:p w:rsidR="00C94382" w:rsidRPr="00164B12" w:rsidRDefault="00C94382" w:rsidP="000B68AA">
      <w:pPr>
        <w:numPr>
          <w:ilvl w:val="0"/>
          <w:numId w:val="14"/>
        </w:numPr>
      </w:pPr>
      <w:r w:rsidRPr="00164B12">
        <w:rPr>
          <w:rFonts w:ascii="Arial" w:hAnsi="Arial"/>
          <w:w w:val="105"/>
        </w:rPr>
        <w:t xml:space="preserve">annually report to the </w:t>
      </w:r>
      <w:r w:rsidRPr="00164B12">
        <w:rPr>
          <w:rFonts w:ascii="Arial" w:hAnsi="Arial"/>
        </w:rPr>
        <w:t>Governing Body</w:t>
      </w:r>
      <w:r w:rsidRPr="00164B12">
        <w:rPr>
          <w:rFonts w:ascii="Arial" w:hAnsi="Arial"/>
          <w:w w:val="105"/>
        </w:rPr>
        <w:t xml:space="preserve"> on the success and development of this policy.</w:t>
      </w:r>
    </w:p>
    <w:p w:rsidR="00C94382" w:rsidRPr="00C23674" w:rsidRDefault="00C94382" w:rsidP="000B68AA">
      <w:pPr>
        <w:ind w:left="720"/>
        <w:rPr>
          <w:color w:val="FF0000"/>
        </w:rPr>
      </w:pPr>
    </w:p>
    <w:p w:rsidR="00F8526A" w:rsidRDefault="004D5943" w:rsidP="000B68AA">
      <w:pPr>
        <w:numPr>
          <w:ilvl w:val="0"/>
          <w:numId w:val="1"/>
        </w:numPr>
        <w:ind w:left="284" w:hanging="284"/>
        <w:rPr>
          <w:rFonts w:ascii="Arial" w:hAnsi="Arial"/>
          <w:color w:val="000000"/>
          <w:w w:val="105"/>
        </w:rPr>
      </w:pPr>
      <w:r>
        <w:rPr>
          <w:rFonts w:ascii="Arial" w:hAnsi="Arial"/>
          <w:color w:val="000000"/>
          <w:w w:val="105"/>
        </w:rPr>
        <w:t>responsibility for the effective implementation, monitoring and evaluation of this policy</w:t>
      </w:r>
      <w:r w:rsidR="00C94382">
        <w:rPr>
          <w:rFonts w:ascii="Arial" w:hAnsi="Arial"/>
          <w:color w:val="000000"/>
          <w:w w:val="105"/>
        </w:rPr>
        <w:t>.</w:t>
      </w:r>
    </w:p>
    <w:p w:rsidR="004D5943" w:rsidRDefault="004D5943" w:rsidP="000B68AA">
      <w:pPr>
        <w:ind w:hanging="229"/>
        <w:rPr>
          <w:rFonts w:ascii="Arial" w:hAnsi="Arial"/>
          <w:b/>
          <w:color w:val="000000"/>
          <w:w w:val="105"/>
        </w:rPr>
      </w:pPr>
    </w:p>
    <w:p w:rsidR="00F8526A" w:rsidRDefault="00F8526A" w:rsidP="000B68AA">
      <w:pPr>
        <w:shd w:val="clear" w:color="auto" w:fill="FFFF00"/>
        <w:rPr>
          <w:rFonts w:ascii="Arial" w:hAnsi="Arial"/>
          <w:b/>
          <w:color w:val="000000"/>
          <w:w w:val="105"/>
        </w:rPr>
      </w:pPr>
      <w:r>
        <w:rPr>
          <w:rFonts w:ascii="Arial" w:hAnsi="Arial"/>
          <w:b/>
          <w:color w:val="000000"/>
          <w:w w:val="105"/>
        </w:rPr>
        <w:t>Role of the Headteacher</w:t>
      </w:r>
    </w:p>
    <w:p w:rsidR="00F8526A" w:rsidRDefault="00F8526A" w:rsidP="000B68AA">
      <w:pPr>
        <w:rPr>
          <w:rFonts w:ascii="Arial" w:hAnsi="Arial"/>
          <w:b/>
          <w:color w:val="000000"/>
          <w:w w:val="105"/>
        </w:rPr>
      </w:pPr>
    </w:p>
    <w:p w:rsidR="00F8526A" w:rsidRDefault="00F8526A" w:rsidP="000B68AA">
      <w:pPr>
        <w:rPr>
          <w:rFonts w:ascii="Arial" w:hAnsi="Arial"/>
          <w:color w:val="000000"/>
          <w:w w:val="105"/>
        </w:rPr>
      </w:pPr>
      <w:r>
        <w:rPr>
          <w:rFonts w:ascii="Arial" w:hAnsi="Arial"/>
          <w:color w:val="000000"/>
          <w:w w:val="105"/>
        </w:rPr>
        <w:t>The Headteacher will:</w:t>
      </w:r>
    </w:p>
    <w:p w:rsidR="00F8526A" w:rsidRDefault="00F8526A" w:rsidP="000B68AA">
      <w:pPr>
        <w:rPr>
          <w:rFonts w:ascii="Arial" w:hAnsi="Arial"/>
          <w:color w:val="000000"/>
          <w:w w:val="105"/>
        </w:rPr>
      </w:pPr>
    </w:p>
    <w:p w:rsidR="00F8526A" w:rsidRPr="00C94382" w:rsidRDefault="000B6033" w:rsidP="000B68AA">
      <w:pPr>
        <w:numPr>
          <w:ilvl w:val="0"/>
          <w:numId w:val="3"/>
        </w:numPr>
        <w:tabs>
          <w:tab w:val="left" w:pos="229"/>
        </w:tabs>
        <w:ind w:left="284" w:hanging="284"/>
        <w:rPr>
          <w:rFonts w:ascii="Arial" w:hAnsi="Arial"/>
          <w:color w:val="000000"/>
          <w:w w:val="105"/>
        </w:rPr>
      </w:pPr>
      <w:r w:rsidRPr="00C94382">
        <w:rPr>
          <w:rFonts w:ascii="Arial" w:hAnsi="Arial"/>
          <w:color w:val="000000"/>
          <w:w w:val="105"/>
        </w:rPr>
        <w:t xml:space="preserve"> </w:t>
      </w:r>
      <w:r w:rsidR="00F8526A" w:rsidRPr="00C94382">
        <w:rPr>
          <w:rFonts w:ascii="Arial" w:hAnsi="Arial"/>
          <w:color w:val="000000"/>
          <w:w w:val="105"/>
        </w:rPr>
        <w:t>ensure all school personnel, pupils and parents are aware of and comply with this policy;</w:t>
      </w:r>
    </w:p>
    <w:p w:rsidR="00F8526A" w:rsidRPr="00C94382" w:rsidRDefault="00F8526A" w:rsidP="000B68AA">
      <w:pPr>
        <w:numPr>
          <w:ilvl w:val="0"/>
          <w:numId w:val="3"/>
        </w:numPr>
        <w:ind w:left="284" w:hanging="284"/>
        <w:rPr>
          <w:rFonts w:ascii="Arial" w:hAnsi="Arial"/>
          <w:color w:val="000000"/>
          <w:w w:val="105"/>
        </w:rPr>
      </w:pPr>
      <w:r w:rsidRPr="00C94382">
        <w:rPr>
          <w:rFonts w:ascii="Arial" w:hAnsi="Arial"/>
          <w:color w:val="000000"/>
          <w:w w:val="105"/>
        </w:rPr>
        <w:t>work closely with the ICT coordinator to review how the school network is monitored;</w:t>
      </w:r>
    </w:p>
    <w:p w:rsidR="00F8526A" w:rsidRPr="00C94382" w:rsidRDefault="00F8526A" w:rsidP="000B68AA">
      <w:pPr>
        <w:numPr>
          <w:ilvl w:val="0"/>
          <w:numId w:val="3"/>
        </w:numPr>
        <w:ind w:left="284" w:hanging="284"/>
        <w:rPr>
          <w:rFonts w:ascii="Arial" w:hAnsi="Arial"/>
          <w:color w:val="000000"/>
          <w:w w:val="105"/>
        </w:rPr>
      </w:pPr>
      <w:r w:rsidRPr="00C94382">
        <w:rPr>
          <w:rFonts w:ascii="Arial" w:hAnsi="Arial"/>
          <w:color w:val="000000"/>
          <w:w w:val="105"/>
        </w:rPr>
        <w:t xml:space="preserve">ensure the Acceptable Use Policy outlines how the ICT suite and the  Internet should be used; </w:t>
      </w:r>
    </w:p>
    <w:p w:rsidR="00F8526A" w:rsidRPr="00C94382" w:rsidRDefault="00F8526A" w:rsidP="000B68AA">
      <w:pPr>
        <w:numPr>
          <w:ilvl w:val="0"/>
          <w:numId w:val="3"/>
        </w:numPr>
        <w:ind w:left="284" w:hanging="284"/>
        <w:rPr>
          <w:rFonts w:ascii="Arial" w:hAnsi="Arial"/>
          <w:color w:val="000000"/>
          <w:w w:val="105"/>
        </w:rPr>
      </w:pPr>
      <w:r w:rsidRPr="000B68AA">
        <w:rPr>
          <w:rFonts w:ascii="Arial" w:hAnsi="Arial"/>
          <w:w w:val="105"/>
        </w:rPr>
        <w:t xml:space="preserve">provide support </w:t>
      </w:r>
      <w:r w:rsidR="00093D70" w:rsidRPr="000B68AA">
        <w:rPr>
          <w:rFonts w:ascii="Arial" w:hAnsi="Arial"/>
          <w:w w:val="105"/>
        </w:rPr>
        <w:t xml:space="preserve">and counselling </w:t>
      </w:r>
      <w:r w:rsidRPr="000B68AA">
        <w:rPr>
          <w:rFonts w:ascii="Arial" w:hAnsi="Arial"/>
          <w:w w:val="105"/>
        </w:rPr>
        <w:t>for those pupils and school personnel who may be</w:t>
      </w:r>
      <w:r w:rsidRPr="00C94382">
        <w:rPr>
          <w:rFonts w:ascii="Arial" w:hAnsi="Arial"/>
          <w:color w:val="000000"/>
          <w:w w:val="105"/>
        </w:rPr>
        <w:t xml:space="preserve"> victims of cyber bullying;</w:t>
      </w:r>
    </w:p>
    <w:p w:rsidR="005626CF" w:rsidRPr="000B68AA" w:rsidRDefault="005626CF" w:rsidP="000B68AA">
      <w:pPr>
        <w:numPr>
          <w:ilvl w:val="0"/>
          <w:numId w:val="3"/>
        </w:numPr>
        <w:ind w:left="284" w:hanging="284"/>
        <w:rPr>
          <w:rFonts w:ascii="Arial" w:hAnsi="Arial"/>
          <w:w w:val="105"/>
        </w:rPr>
      </w:pPr>
      <w:r w:rsidRPr="000B68AA">
        <w:rPr>
          <w:rFonts w:ascii="Arial" w:hAnsi="Arial"/>
          <w:w w:val="105"/>
        </w:rPr>
        <w:t>deal with all incidents of cyber bullying quickly and effectively;</w:t>
      </w:r>
    </w:p>
    <w:p w:rsidR="005626CF" w:rsidRPr="000B68AA" w:rsidRDefault="005626CF" w:rsidP="000B68AA">
      <w:pPr>
        <w:numPr>
          <w:ilvl w:val="0"/>
          <w:numId w:val="3"/>
        </w:numPr>
        <w:ind w:left="284" w:hanging="284"/>
        <w:rPr>
          <w:rFonts w:ascii="Arial" w:hAnsi="Arial"/>
          <w:w w:val="105"/>
        </w:rPr>
      </w:pPr>
      <w:r w:rsidRPr="000B68AA">
        <w:rPr>
          <w:rFonts w:ascii="Arial" w:hAnsi="Arial"/>
          <w:w w:val="105"/>
        </w:rPr>
        <w:t>impose sanctions as outlined in the school’s Behaviour policy on any pupil identified as being the bully;</w:t>
      </w:r>
    </w:p>
    <w:p w:rsidR="005626CF" w:rsidRPr="000B68AA" w:rsidRDefault="005626CF" w:rsidP="000B68AA">
      <w:pPr>
        <w:numPr>
          <w:ilvl w:val="0"/>
          <w:numId w:val="3"/>
        </w:numPr>
        <w:ind w:left="284" w:hanging="284"/>
        <w:rPr>
          <w:rFonts w:ascii="Arial" w:hAnsi="Arial"/>
          <w:w w:val="105"/>
        </w:rPr>
      </w:pPr>
      <w:r w:rsidRPr="000B68AA">
        <w:rPr>
          <w:rFonts w:ascii="Arial" w:hAnsi="Arial"/>
          <w:w w:val="105"/>
        </w:rPr>
        <w:t>confiscate any mobile phone if brought to school;</w:t>
      </w:r>
    </w:p>
    <w:p w:rsidR="005626CF" w:rsidRPr="000B68AA" w:rsidRDefault="005626CF" w:rsidP="000B68AA">
      <w:pPr>
        <w:numPr>
          <w:ilvl w:val="0"/>
          <w:numId w:val="3"/>
        </w:numPr>
        <w:ind w:left="284" w:hanging="284"/>
        <w:rPr>
          <w:rFonts w:ascii="Arial" w:hAnsi="Arial"/>
          <w:w w:val="105"/>
        </w:rPr>
      </w:pPr>
      <w:r w:rsidRPr="000B68AA">
        <w:rPr>
          <w:rFonts w:ascii="Arial" w:hAnsi="Arial"/>
          <w:w w:val="105"/>
        </w:rPr>
        <w:t>contact the police and social services if the cyber bullying is sufficiently severe;</w:t>
      </w:r>
    </w:p>
    <w:p w:rsidR="005626CF" w:rsidRPr="000B68AA" w:rsidRDefault="005626CF" w:rsidP="000B68AA">
      <w:pPr>
        <w:numPr>
          <w:ilvl w:val="0"/>
          <w:numId w:val="3"/>
        </w:numPr>
        <w:ind w:left="284" w:hanging="284"/>
        <w:rPr>
          <w:rFonts w:ascii="Arial" w:hAnsi="Arial"/>
          <w:w w:val="105"/>
        </w:rPr>
      </w:pPr>
      <w:r w:rsidRPr="000B68AA">
        <w:rPr>
          <w:rFonts w:ascii="Arial" w:hAnsi="Arial"/>
          <w:w w:val="105"/>
        </w:rPr>
        <w:t>keep parents informed of the school’s actions</w:t>
      </w:r>
      <w:r w:rsidR="0050157C" w:rsidRPr="000B68AA">
        <w:rPr>
          <w:rFonts w:ascii="Arial" w:hAnsi="Arial"/>
          <w:w w:val="105"/>
        </w:rPr>
        <w:t>;</w:t>
      </w:r>
    </w:p>
    <w:p w:rsidR="0050157C" w:rsidRPr="000B68AA" w:rsidRDefault="0050157C" w:rsidP="000B68AA">
      <w:pPr>
        <w:numPr>
          <w:ilvl w:val="0"/>
          <w:numId w:val="3"/>
        </w:numPr>
        <w:ind w:left="284" w:hanging="284"/>
        <w:rPr>
          <w:rFonts w:ascii="Arial" w:hAnsi="Arial"/>
          <w:w w:val="105"/>
        </w:rPr>
      </w:pPr>
      <w:r w:rsidRPr="000B68AA">
        <w:rPr>
          <w:rFonts w:ascii="Arial" w:hAnsi="Arial"/>
          <w:w w:val="105"/>
        </w:rPr>
        <w:t>record and keep all incidents and their outcomes;</w:t>
      </w:r>
    </w:p>
    <w:p w:rsidR="0050157C" w:rsidRPr="000B68AA" w:rsidRDefault="0050157C" w:rsidP="000B68AA">
      <w:pPr>
        <w:numPr>
          <w:ilvl w:val="0"/>
          <w:numId w:val="3"/>
        </w:numPr>
        <w:ind w:left="284" w:hanging="284"/>
        <w:rPr>
          <w:rFonts w:ascii="Arial" w:hAnsi="Arial"/>
          <w:w w:val="105"/>
        </w:rPr>
      </w:pPr>
      <w:bookmarkStart w:id="0" w:name="_GoBack"/>
      <w:r w:rsidRPr="000B68AA">
        <w:rPr>
          <w:rFonts w:ascii="Arial" w:hAnsi="Arial"/>
          <w:w w:val="105"/>
        </w:rPr>
        <w:t>report all incidents to the governing body;</w:t>
      </w:r>
    </w:p>
    <w:bookmarkEnd w:id="0"/>
    <w:p w:rsidR="00AB2377" w:rsidRPr="000B68AA" w:rsidRDefault="00AB2377" w:rsidP="000B68AA">
      <w:pPr>
        <w:numPr>
          <w:ilvl w:val="0"/>
          <w:numId w:val="3"/>
        </w:numPr>
        <w:ind w:left="284" w:hanging="284"/>
        <w:rPr>
          <w:rFonts w:ascii="Arial" w:hAnsi="Arial"/>
          <w:w w:val="105"/>
        </w:rPr>
      </w:pPr>
      <w:r w:rsidRPr="000B68AA">
        <w:rPr>
          <w:rFonts w:ascii="Arial" w:hAnsi="Arial"/>
          <w:w w:val="105"/>
        </w:rPr>
        <w:t>work with parents in dealing with cyber bullying;</w:t>
      </w:r>
    </w:p>
    <w:p w:rsidR="005A3110" w:rsidRPr="000B68AA" w:rsidRDefault="005A3110" w:rsidP="000B68AA">
      <w:pPr>
        <w:numPr>
          <w:ilvl w:val="0"/>
          <w:numId w:val="3"/>
        </w:numPr>
        <w:ind w:left="284" w:hanging="284"/>
        <w:rPr>
          <w:rFonts w:ascii="Arial" w:hAnsi="Arial"/>
          <w:w w:val="105"/>
        </w:rPr>
      </w:pPr>
      <w:r w:rsidRPr="000B68AA">
        <w:rPr>
          <w:rFonts w:ascii="Arial" w:hAnsi="Arial"/>
          <w:w w:val="105"/>
        </w:rPr>
        <w:t>organise training for parents;</w:t>
      </w:r>
    </w:p>
    <w:p w:rsidR="0044054E" w:rsidRPr="00C94382" w:rsidRDefault="0044054E" w:rsidP="000B68AA">
      <w:pPr>
        <w:numPr>
          <w:ilvl w:val="0"/>
          <w:numId w:val="3"/>
        </w:numPr>
        <w:ind w:left="284" w:hanging="284"/>
        <w:rPr>
          <w:rFonts w:ascii="Arial" w:hAnsi="Arial"/>
          <w:color w:val="000000"/>
          <w:w w:val="105"/>
        </w:rPr>
      </w:pPr>
      <w:r w:rsidRPr="00C94382">
        <w:rPr>
          <w:rFonts w:ascii="Arial" w:hAnsi="Arial"/>
          <w:color w:val="000000"/>
          <w:w w:val="105"/>
        </w:rPr>
        <w:lastRenderedPageBreak/>
        <w:t>distribute an information leaflet to parents outlining how they should monitor their child's use of the internet;</w:t>
      </w:r>
    </w:p>
    <w:p w:rsidR="00AB2377" w:rsidRPr="00917E47" w:rsidRDefault="00AB2377" w:rsidP="000B68AA">
      <w:pPr>
        <w:numPr>
          <w:ilvl w:val="0"/>
          <w:numId w:val="3"/>
        </w:numPr>
        <w:ind w:left="284" w:hanging="284"/>
        <w:rPr>
          <w:rFonts w:ascii="Arial" w:hAnsi="Arial"/>
          <w:w w:val="105"/>
        </w:rPr>
      </w:pPr>
      <w:r w:rsidRPr="00917E47">
        <w:rPr>
          <w:rFonts w:ascii="Arial" w:hAnsi="Arial"/>
          <w:w w:val="105"/>
        </w:rPr>
        <w:t>inform parents of any incident of cyber bullying and how it has been dealt with;</w:t>
      </w:r>
    </w:p>
    <w:p w:rsidR="00816D2E" w:rsidRPr="00917E47" w:rsidRDefault="00816D2E" w:rsidP="000B68AA">
      <w:pPr>
        <w:numPr>
          <w:ilvl w:val="0"/>
          <w:numId w:val="3"/>
        </w:numPr>
        <w:ind w:left="284" w:hanging="284"/>
        <w:rPr>
          <w:rFonts w:ascii="Arial" w:hAnsi="Arial"/>
          <w:w w:val="105"/>
        </w:rPr>
      </w:pPr>
      <w:r w:rsidRPr="00917E47">
        <w:rPr>
          <w:rFonts w:ascii="Arial" w:hAnsi="Arial"/>
          <w:w w:val="105"/>
        </w:rPr>
        <w:t xml:space="preserve">authorise senior members of staff to confiscate mobile phones of pupils and to examine and if necessary delete the data or files if it is felt the material </w:t>
      </w:r>
      <w:r w:rsidR="00DA0D00" w:rsidRPr="00917E47">
        <w:rPr>
          <w:rFonts w:ascii="Arial" w:hAnsi="Arial"/>
          <w:w w:val="105"/>
        </w:rPr>
        <w:t>breaches school discipline;</w:t>
      </w:r>
    </w:p>
    <w:p w:rsidR="00DA0D00" w:rsidRPr="00917E47" w:rsidRDefault="00DA0D00" w:rsidP="000B68AA">
      <w:pPr>
        <w:numPr>
          <w:ilvl w:val="0"/>
          <w:numId w:val="3"/>
        </w:numPr>
        <w:ind w:left="284" w:hanging="284"/>
        <w:rPr>
          <w:rFonts w:ascii="Arial" w:hAnsi="Arial"/>
          <w:w w:val="105"/>
        </w:rPr>
      </w:pPr>
      <w:r w:rsidRPr="00917E47">
        <w:rPr>
          <w:rFonts w:ascii="Arial" w:hAnsi="Arial"/>
          <w:w w:val="105"/>
        </w:rPr>
        <w:t>contact the police if a confiscated pupil's mobile contains evidence relevant to an offence or is a pornographic image of a child or an extreme pornographic image;</w:t>
      </w:r>
    </w:p>
    <w:p w:rsidR="00AB2377" w:rsidRPr="00C94382" w:rsidRDefault="00AB2377" w:rsidP="000B68AA">
      <w:pPr>
        <w:numPr>
          <w:ilvl w:val="0"/>
          <w:numId w:val="9"/>
        </w:numPr>
        <w:ind w:left="284" w:hanging="284"/>
        <w:rPr>
          <w:rFonts w:ascii="Arial" w:hAnsi="Arial"/>
          <w:color w:val="000000"/>
          <w:w w:val="105"/>
        </w:rPr>
      </w:pPr>
      <w:r w:rsidRPr="00C94382">
        <w:rPr>
          <w:rFonts w:ascii="Arial" w:hAnsi="Arial"/>
          <w:color w:val="000000"/>
          <w:w w:val="105"/>
        </w:rPr>
        <w:t>monitor the number of recorded incidents in an academic year;</w:t>
      </w:r>
    </w:p>
    <w:p w:rsidR="00AB2377" w:rsidRPr="00C94382" w:rsidRDefault="00AB2377" w:rsidP="000B68AA">
      <w:pPr>
        <w:numPr>
          <w:ilvl w:val="0"/>
          <w:numId w:val="9"/>
        </w:numPr>
        <w:ind w:left="284" w:hanging="284"/>
        <w:rPr>
          <w:rFonts w:ascii="Arial" w:hAnsi="Arial"/>
          <w:color w:val="000000"/>
          <w:w w:val="105"/>
        </w:rPr>
      </w:pPr>
      <w:r w:rsidRPr="00C94382">
        <w:rPr>
          <w:rFonts w:ascii="Arial" w:hAnsi="Arial"/>
          <w:color w:val="000000"/>
          <w:w w:val="105"/>
        </w:rPr>
        <w:t>monitor the types of cyber bullying that occur in an academic year;</w:t>
      </w:r>
    </w:p>
    <w:p w:rsidR="00AB2377" w:rsidRPr="00C94382" w:rsidRDefault="00AB2377" w:rsidP="000B68AA">
      <w:pPr>
        <w:numPr>
          <w:ilvl w:val="0"/>
          <w:numId w:val="9"/>
        </w:numPr>
        <w:ind w:left="284" w:hanging="284"/>
        <w:rPr>
          <w:rFonts w:ascii="Arial" w:hAnsi="Arial"/>
          <w:color w:val="000000"/>
          <w:w w:val="105"/>
        </w:rPr>
      </w:pPr>
      <w:r w:rsidRPr="00C94382">
        <w:rPr>
          <w:rFonts w:ascii="Arial" w:hAnsi="Arial"/>
          <w:color w:val="000000"/>
          <w:w w:val="105"/>
        </w:rPr>
        <w:t>monitor how swiftly incidents of cyber bullying are dealt with;</w:t>
      </w:r>
    </w:p>
    <w:p w:rsidR="00AB2377" w:rsidRPr="00C94382" w:rsidRDefault="00AB2377" w:rsidP="000B68AA">
      <w:pPr>
        <w:numPr>
          <w:ilvl w:val="0"/>
          <w:numId w:val="9"/>
        </w:numPr>
        <w:ind w:left="284" w:hanging="284"/>
        <w:rPr>
          <w:rFonts w:ascii="Arial" w:hAnsi="Arial"/>
          <w:color w:val="000000"/>
          <w:w w:val="105"/>
        </w:rPr>
      </w:pPr>
      <w:r w:rsidRPr="00C94382">
        <w:rPr>
          <w:rFonts w:ascii="Arial" w:hAnsi="Arial"/>
          <w:color w:val="000000"/>
          <w:w w:val="105"/>
        </w:rPr>
        <w:t>discuss with the school council:</w:t>
      </w:r>
    </w:p>
    <w:p w:rsidR="00AB2377" w:rsidRPr="00C94382" w:rsidRDefault="00AB2377" w:rsidP="000B68AA">
      <w:pPr>
        <w:ind w:left="284"/>
        <w:rPr>
          <w:rFonts w:ascii="Arial" w:hAnsi="Arial"/>
          <w:color w:val="000000"/>
          <w:w w:val="105"/>
        </w:rPr>
      </w:pPr>
    </w:p>
    <w:p w:rsidR="00AB2377" w:rsidRPr="00C94382" w:rsidRDefault="00AB2377" w:rsidP="000B68AA">
      <w:pPr>
        <w:numPr>
          <w:ilvl w:val="0"/>
          <w:numId w:val="16"/>
        </w:numPr>
        <w:rPr>
          <w:rFonts w:ascii="Arial" w:hAnsi="Arial"/>
          <w:color w:val="000000"/>
          <w:w w:val="105"/>
        </w:rPr>
      </w:pPr>
      <w:r w:rsidRPr="00C94382">
        <w:rPr>
          <w:rFonts w:ascii="Arial" w:hAnsi="Arial"/>
          <w:color w:val="000000"/>
          <w:w w:val="105"/>
        </w:rPr>
        <w:t>Are pupils aware of this policy?</w:t>
      </w:r>
    </w:p>
    <w:p w:rsidR="00AB2377" w:rsidRPr="00C94382" w:rsidRDefault="00AB2377" w:rsidP="000B68AA">
      <w:pPr>
        <w:numPr>
          <w:ilvl w:val="0"/>
          <w:numId w:val="16"/>
        </w:numPr>
        <w:rPr>
          <w:rFonts w:ascii="Arial" w:hAnsi="Arial"/>
          <w:color w:val="000000"/>
          <w:w w:val="105"/>
        </w:rPr>
      </w:pPr>
      <w:r w:rsidRPr="00C94382">
        <w:rPr>
          <w:rFonts w:ascii="Arial" w:hAnsi="Arial"/>
          <w:color w:val="000000"/>
          <w:w w:val="105"/>
        </w:rPr>
        <w:t>How can cyber bullying be effectively dealt with?</w:t>
      </w:r>
    </w:p>
    <w:p w:rsidR="00AB2377" w:rsidRPr="00C94382" w:rsidRDefault="00AB2377" w:rsidP="000B68AA">
      <w:pPr>
        <w:numPr>
          <w:ilvl w:val="0"/>
          <w:numId w:val="16"/>
        </w:numPr>
        <w:rPr>
          <w:rFonts w:ascii="Arial" w:hAnsi="Arial"/>
          <w:color w:val="000000"/>
          <w:w w:val="105"/>
        </w:rPr>
      </w:pPr>
      <w:r w:rsidRPr="00C94382">
        <w:rPr>
          <w:rFonts w:ascii="Arial" w:hAnsi="Arial"/>
          <w:color w:val="000000"/>
          <w:w w:val="105"/>
        </w:rPr>
        <w:t>How good are school personnel in dealing with incidents of cyber bullying?</w:t>
      </w:r>
    </w:p>
    <w:p w:rsidR="00AB2377" w:rsidRPr="00C94382" w:rsidRDefault="00AB2377" w:rsidP="000B68AA">
      <w:pPr>
        <w:numPr>
          <w:ilvl w:val="0"/>
          <w:numId w:val="16"/>
        </w:numPr>
        <w:rPr>
          <w:rFonts w:ascii="Arial" w:hAnsi="Arial"/>
          <w:color w:val="000000"/>
          <w:w w:val="105"/>
        </w:rPr>
      </w:pPr>
      <w:r w:rsidRPr="00C94382">
        <w:rPr>
          <w:rFonts w:ascii="Arial" w:hAnsi="Arial"/>
          <w:color w:val="000000"/>
          <w:w w:val="105"/>
        </w:rPr>
        <w:t>How good are school personnel in identifying the symptoms of cyber bullying amongst pupils?</w:t>
      </w:r>
    </w:p>
    <w:p w:rsidR="00AB2377" w:rsidRDefault="00AB2377" w:rsidP="000B68AA">
      <w:pPr>
        <w:ind w:left="1004"/>
        <w:rPr>
          <w:rFonts w:ascii="Arial" w:hAnsi="Arial"/>
          <w:color w:val="000000"/>
          <w:w w:val="105"/>
        </w:rPr>
      </w:pPr>
    </w:p>
    <w:p w:rsidR="00093D70" w:rsidRPr="000B68AA" w:rsidRDefault="00093D70" w:rsidP="000B68AA">
      <w:pPr>
        <w:numPr>
          <w:ilvl w:val="0"/>
          <w:numId w:val="2"/>
        </w:numPr>
        <w:ind w:left="284" w:hanging="284"/>
        <w:rPr>
          <w:rFonts w:ascii="Arial" w:hAnsi="Arial"/>
          <w:w w:val="105"/>
        </w:rPr>
      </w:pPr>
      <w:r w:rsidRPr="000B68AA">
        <w:rPr>
          <w:rFonts w:ascii="Arial" w:hAnsi="Arial"/>
          <w:w w:val="105"/>
        </w:rPr>
        <w:t>give all perpetrators of bullying time to discuss why they have bullied and why their actions were wrong;</w:t>
      </w:r>
    </w:p>
    <w:p w:rsidR="00AB2377" w:rsidRPr="00C94382" w:rsidRDefault="00AB2377" w:rsidP="000B68AA">
      <w:pPr>
        <w:numPr>
          <w:ilvl w:val="0"/>
          <w:numId w:val="9"/>
        </w:numPr>
        <w:tabs>
          <w:tab w:val="left" w:pos="229"/>
        </w:tabs>
        <w:ind w:hanging="720"/>
        <w:rPr>
          <w:rFonts w:ascii="Arial" w:hAnsi="Arial"/>
          <w:color w:val="000000"/>
          <w:w w:val="105"/>
        </w:rPr>
      </w:pPr>
      <w:r w:rsidRPr="00C94382">
        <w:rPr>
          <w:rFonts w:ascii="Arial" w:hAnsi="Arial"/>
          <w:color w:val="000000"/>
          <w:w w:val="105"/>
        </w:rPr>
        <w:t xml:space="preserve"> encourage any </w:t>
      </w:r>
      <w:r w:rsidR="00FB21B7" w:rsidRPr="00C94382">
        <w:rPr>
          <w:rFonts w:ascii="Arial" w:hAnsi="Arial"/>
          <w:color w:val="000000"/>
          <w:w w:val="105"/>
        </w:rPr>
        <w:t xml:space="preserve">cyber </w:t>
      </w:r>
      <w:r w:rsidRPr="00C94382">
        <w:rPr>
          <w:rFonts w:ascii="Arial" w:hAnsi="Arial"/>
          <w:color w:val="000000"/>
          <w:w w:val="105"/>
        </w:rPr>
        <w:t>bully to change their behaviour;</w:t>
      </w:r>
    </w:p>
    <w:p w:rsidR="00AB2377" w:rsidRPr="00C94382" w:rsidRDefault="00AB2377" w:rsidP="000B68AA">
      <w:pPr>
        <w:numPr>
          <w:ilvl w:val="0"/>
          <w:numId w:val="9"/>
        </w:numPr>
        <w:tabs>
          <w:tab w:val="left" w:pos="229"/>
        </w:tabs>
        <w:ind w:hanging="720"/>
        <w:rPr>
          <w:rFonts w:ascii="Arial" w:hAnsi="Arial"/>
          <w:color w:val="000000"/>
          <w:w w:val="105"/>
        </w:rPr>
      </w:pPr>
      <w:r w:rsidRPr="00C94382">
        <w:rPr>
          <w:rFonts w:ascii="Arial" w:hAnsi="Arial"/>
          <w:color w:val="000000"/>
          <w:w w:val="105"/>
        </w:rPr>
        <w:t xml:space="preserve"> impose sanctions on any pupil  who continues to </w:t>
      </w:r>
      <w:r w:rsidR="00FB21B7" w:rsidRPr="00C94382">
        <w:rPr>
          <w:rFonts w:ascii="Arial" w:hAnsi="Arial"/>
          <w:color w:val="000000"/>
          <w:w w:val="105"/>
        </w:rPr>
        <w:t xml:space="preserve">cyber </w:t>
      </w:r>
      <w:r w:rsidRPr="00C94382">
        <w:rPr>
          <w:rFonts w:ascii="Arial" w:hAnsi="Arial"/>
          <w:color w:val="000000"/>
          <w:w w:val="105"/>
        </w:rPr>
        <w:t>bully;</w:t>
      </w:r>
    </w:p>
    <w:p w:rsidR="00AB2377" w:rsidRPr="00C94382" w:rsidRDefault="00AB2377" w:rsidP="000B68AA">
      <w:pPr>
        <w:numPr>
          <w:ilvl w:val="0"/>
          <w:numId w:val="9"/>
        </w:numPr>
        <w:tabs>
          <w:tab w:val="left" w:pos="229"/>
        </w:tabs>
        <w:ind w:hanging="720"/>
        <w:rPr>
          <w:rFonts w:ascii="Arial" w:hAnsi="Arial"/>
          <w:color w:val="000000"/>
          <w:w w:val="105"/>
        </w:rPr>
      </w:pPr>
      <w:r w:rsidRPr="00C94382">
        <w:rPr>
          <w:rFonts w:ascii="Arial" w:hAnsi="Arial"/>
          <w:color w:val="000000"/>
          <w:w w:val="105"/>
        </w:rPr>
        <w:t xml:space="preserve"> consider permanent exclusion in the most serious incidents of </w:t>
      </w:r>
      <w:r w:rsidR="00FB21B7" w:rsidRPr="00C94382">
        <w:rPr>
          <w:rFonts w:ascii="Arial" w:hAnsi="Arial"/>
          <w:color w:val="000000"/>
          <w:w w:val="105"/>
        </w:rPr>
        <w:t xml:space="preserve">cyber </w:t>
      </w:r>
      <w:r w:rsidRPr="00C94382">
        <w:rPr>
          <w:rFonts w:ascii="Arial" w:hAnsi="Arial"/>
          <w:color w:val="000000"/>
          <w:w w:val="105"/>
        </w:rPr>
        <w:t>bullying;</w:t>
      </w:r>
    </w:p>
    <w:p w:rsidR="00E24611" w:rsidRPr="00C94382" w:rsidRDefault="00E24611" w:rsidP="000B68AA">
      <w:pPr>
        <w:numPr>
          <w:ilvl w:val="0"/>
          <w:numId w:val="3"/>
        </w:numPr>
        <w:ind w:left="284" w:hanging="284"/>
        <w:rPr>
          <w:rFonts w:ascii="Arial" w:hAnsi="Arial"/>
          <w:color w:val="000000"/>
          <w:w w:val="105"/>
        </w:rPr>
      </w:pPr>
      <w:r w:rsidRPr="00C94382">
        <w:rPr>
          <w:rFonts w:ascii="Arial" w:hAnsi="Arial"/>
          <w:color w:val="000000"/>
          <w:w w:val="105"/>
        </w:rPr>
        <w:t xml:space="preserve">consider the use of legal powers under the Education Act 2006 that allow him/her to regulate behaviour of pupils when they are off-site; </w:t>
      </w:r>
    </w:p>
    <w:p w:rsidR="004D5943" w:rsidRPr="00C94382" w:rsidRDefault="00AB2377" w:rsidP="000B68AA">
      <w:pPr>
        <w:numPr>
          <w:ilvl w:val="0"/>
          <w:numId w:val="3"/>
        </w:numPr>
        <w:tabs>
          <w:tab w:val="left" w:pos="229"/>
        </w:tabs>
        <w:ind w:hanging="720"/>
        <w:rPr>
          <w:rFonts w:ascii="Arial" w:hAnsi="Arial"/>
          <w:color w:val="000000"/>
          <w:w w:val="105"/>
        </w:rPr>
      </w:pPr>
      <w:r w:rsidRPr="00C94382">
        <w:rPr>
          <w:rFonts w:ascii="Arial" w:hAnsi="Arial"/>
          <w:color w:val="000000"/>
          <w:w w:val="105"/>
        </w:rPr>
        <w:t xml:space="preserve"> </w:t>
      </w:r>
      <w:r w:rsidR="004D5943" w:rsidRPr="00C94382">
        <w:rPr>
          <w:rFonts w:ascii="Arial" w:hAnsi="Arial"/>
          <w:color w:val="000000"/>
          <w:w w:val="105"/>
        </w:rPr>
        <w:t>provide leadership and vision in respect of equality;</w:t>
      </w:r>
    </w:p>
    <w:p w:rsidR="004D5943" w:rsidRPr="00164B12" w:rsidRDefault="00AB2377" w:rsidP="000B68AA">
      <w:pPr>
        <w:numPr>
          <w:ilvl w:val="0"/>
          <w:numId w:val="3"/>
        </w:numPr>
        <w:tabs>
          <w:tab w:val="left" w:pos="229"/>
        </w:tabs>
        <w:ind w:hanging="720"/>
        <w:rPr>
          <w:rFonts w:ascii="Arial" w:hAnsi="Arial"/>
          <w:w w:val="105"/>
        </w:rPr>
      </w:pPr>
      <w:r w:rsidRPr="00C94382">
        <w:rPr>
          <w:rFonts w:ascii="Arial" w:hAnsi="Arial"/>
          <w:color w:val="000000"/>
          <w:w w:val="105"/>
        </w:rPr>
        <w:t xml:space="preserve"> </w:t>
      </w:r>
      <w:r w:rsidR="004D5943" w:rsidRPr="00164B12">
        <w:rPr>
          <w:rFonts w:ascii="Arial" w:hAnsi="Arial"/>
          <w:w w:val="105"/>
        </w:rPr>
        <w:t>provide guidance, support and training to all staff;</w:t>
      </w:r>
    </w:p>
    <w:p w:rsidR="00C94382" w:rsidRPr="00164B12" w:rsidRDefault="00C94382" w:rsidP="000B68AA">
      <w:pPr>
        <w:numPr>
          <w:ilvl w:val="0"/>
          <w:numId w:val="3"/>
        </w:numPr>
        <w:ind w:left="284" w:hanging="284"/>
        <w:rPr>
          <w:rFonts w:ascii="Arial" w:hAnsi="Arial"/>
          <w:w w:val="105"/>
        </w:rPr>
      </w:pPr>
      <w:r w:rsidRPr="00164B12">
        <w:rPr>
          <w:rFonts w:ascii="Arial" w:hAnsi="Arial"/>
          <w:w w:val="105"/>
        </w:rPr>
        <w:t>monitor the effectiveness of this policy by speaking with pupils, school personnel, parents and governors;</w:t>
      </w:r>
    </w:p>
    <w:p w:rsidR="00F8526A" w:rsidRPr="00C94382" w:rsidRDefault="00F8526A" w:rsidP="000B68AA">
      <w:pPr>
        <w:numPr>
          <w:ilvl w:val="0"/>
          <w:numId w:val="3"/>
        </w:numPr>
        <w:ind w:left="284" w:hanging="284"/>
        <w:rPr>
          <w:rFonts w:ascii="Arial" w:hAnsi="Arial"/>
          <w:color w:val="000000"/>
          <w:w w:val="105"/>
        </w:rPr>
      </w:pPr>
      <w:r w:rsidRPr="00164B12">
        <w:rPr>
          <w:rFonts w:ascii="Arial" w:hAnsi="Arial"/>
          <w:w w:val="105"/>
        </w:rPr>
        <w:t>annually report to</w:t>
      </w:r>
      <w:r w:rsidRPr="00C94382">
        <w:rPr>
          <w:rFonts w:ascii="Arial" w:hAnsi="Arial"/>
          <w:color w:val="000000"/>
          <w:w w:val="105"/>
        </w:rPr>
        <w:t xml:space="preserve"> the G</w:t>
      </w:r>
      <w:r w:rsidR="00C94382">
        <w:rPr>
          <w:rFonts w:ascii="Arial" w:hAnsi="Arial"/>
          <w:color w:val="000000"/>
          <w:w w:val="105"/>
        </w:rPr>
        <w:t xml:space="preserve">overning </w:t>
      </w:r>
      <w:r w:rsidRPr="00C94382">
        <w:rPr>
          <w:rFonts w:ascii="Arial" w:hAnsi="Arial"/>
          <w:color w:val="000000"/>
          <w:w w:val="105"/>
        </w:rPr>
        <w:t>B</w:t>
      </w:r>
      <w:r w:rsidR="00C94382">
        <w:rPr>
          <w:rFonts w:ascii="Arial" w:hAnsi="Arial"/>
          <w:color w:val="000000"/>
          <w:w w:val="105"/>
        </w:rPr>
        <w:t>ody</w:t>
      </w:r>
      <w:r w:rsidRPr="00C94382">
        <w:rPr>
          <w:rFonts w:ascii="Arial" w:hAnsi="Arial"/>
          <w:color w:val="000000"/>
          <w:w w:val="105"/>
        </w:rPr>
        <w:t xml:space="preserve"> on the success and development of this policy</w:t>
      </w:r>
      <w:r w:rsidR="00C94382">
        <w:rPr>
          <w:rFonts w:ascii="Arial" w:hAnsi="Arial"/>
          <w:color w:val="000000"/>
          <w:w w:val="105"/>
        </w:rPr>
        <w:t>.</w:t>
      </w:r>
    </w:p>
    <w:p w:rsidR="00F8526A" w:rsidRDefault="00F8526A" w:rsidP="000B68AA">
      <w:pPr>
        <w:ind w:left="142" w:firstLine="142"/>
        <w:rPr>
          <w:rFonts w:ascii="Arial" w:hAnsi="Arial"/>
          <w:color w:val="000000"/>
          <w:w w:val="105"/>
        </w:rPr>
      </w:pPr>
    </w:p>
    <w:p w:rsidR="00F8526A" w:rsidRDefault="00F8526A" w:rsidP="000B68AA">
      <w:pPr>
        <w:shd w:val="clear" w:color="auto" w:fill="FFFF00"/>
        <w:rPr>
          <w:rFonts w:ascii="Arial" w:hAnsi="Arial"/>
          <w:b/>
          <w:color w:val="000000"/>
          <w:w w:val="105"/>
        </w:rPr>
      </w:pPr>
      <w:r>
        <w:rPr>
          <w:rFonts w:ascii="Arial" w:hAnsi="Arial"/>
          <w:b/>
          <w:color w:val="000000"/>
          <w:w w:val="105"/>
        </w:rPr>
        <w:t>Role of the ICT Coordinator</w:t>
      </w:r>
    </w:p>
    <w:p w:rsidR="00F8526A" w:rsidRDefault="00F8526A" w:rsidP="000B68AA">
      <w:pPr>
        <w:rPr>
          <w:rFonts w:ascii="Arial" w:hAnsi="Arial"/>
          <w:b/>
          <w:color w:val="000000"/>
          <w:w w:val="105"/>
        </w:rPr>
      </w:pPr>
    </w:p>
    <w:p w:rsidR="00F8526A" w:rsidRDefault="00F8526A" w:rsidP="000B68AA">
      <w:pPr>
        <w:rPr>
          <w:rFonts w:ascii="Arial" w:hAnsi="Arial"/>
          <w:color w:val="000000"/>
          <w:w w:val="105"/>
        </w:rPr>
      </w:pPr>
      <w:r>
        <w:rPr>
          <w:rFonts w:ascii="Arial" w:hAnsi="Arial"/>
          <w:color w:val="000000"/>
          <w:w w:val="105"/>
        </w:rPr>
        <w:t>The coordinator will:</w:t>
      </w:r>
    </w:p>
    <w:p w:rsidR="00F8526A" w:rsidRDefault="00F8526A" w:rsidP="000B68AA">
      <w:pPr>
        <w:rPr>
          <w:rFonts w:ascii="Arial" w:hAnsi="Arial"/>
          <w:color w:val="000000"/>
          <w:w w:val="105"/>
        </w:rPr>
      </w:pPr>
    </w:p>
    <w:p w:rsidR="00F8526A" w:rsidRDefault="00F8526A" w:rsidP="000B68AA">
      <w:pPr>
        <w:numPr>
          <w:ilvl w:val="0"/>
          <w:numId w:val="4"/>
        </w:numPr>
        <w:ind w:left="284" w:hanging="284"/>
        <w:rPr>
          <w:rFonts w:ascii="Arial" w:hAnsi="Arial"/>
          <w:color w:val="000000"/>
          <w:w w:val="105"/>
        </w:rPr>
      </w:pPr>
      <w:r>
        <w:rPr>
          <w:rFonts w:ascii="Arial" w:hAnsi="Arial"/>
          <w:color w:val="000000"/>
          <w:w w:val="105"/>
        </w:rPr>
        <w:t>work closely with the Headteacher to ensure that:</w:t>
      </w:r>
    </w:p>
    <w:p w:rsidR="00F8526A" w:rsidRDefault="00F8526A" w:rsidP="000B68AA">
      <w:pPr>
        <w:ind w:left="229"/>
        <w:rPr>
          <w:rFonts w:ascii="Arial" w:hAnsi="Arial"/>
          <w:color w:val="000000"/>
          <w:w w:val="105"/>
        </w:rPr>
      </w:pPr>
    </w:p>
    <w:p w:rsidR="00F8526A" w:rsidRDefault="00F8526A" w:rsidP="000B68AA">
      <w:pPr>
        <w:numPr>
          <w:ilvl w:val="0"/>
          <w:numId w:val="17"/>
        </w:numPr>
        <w:rPr>
          <w:rFonts w:ascii="Arial" w:hAnsi="Arial"/>
          <w:color w:val="000000"/>
          <w:w w:val="105"/>
        </w:rPr>
      </w:pPr>
      <w:r>
        <w:rPr>
          <w:rFonts w:ascii="Arial" w:hAnsi="Arial"/>
          <w:color w:val="000000"/>
          <w:w w:val="105"/>
        </w:rPr>
        <w:t>the Acceptable Use Policy is up to date</w:t>
      </w:r>
    </w:p>
    <w:p w:rsidR="00F8526A" w:rsidRDefault="00F8526A" w:rsidP="000B68AA">
      <w:pPr>
        <w:numPr>
          <w:ilvl w:val="0"/>
          <w:numId w:val="17"/>
        </w:numPr>
        <w:rPr>
          <w:rFonts w:ascii="Arial" w:hAnsi="Arial"/>
          <w:color w:val="000000"/>
          <w:w w:val="105"/>
        </w:rPr>
      </w:pPr>
      <w:r>
        <w:rPr>
          <w:rFonts w:ascii="Arial" w:hAnsi="Arial"/>
          <w:color w:val="000000"/>
          <w:w w:val="105"/>
        </w:rPr>
        <w:t>the school network is monitored</w:t>
      </w:r>
    </w:p>
    <w:p w:rsidR="00F8526A" w:rsidRDefault="00F8526A" w:rsidP="000B68AA">
      <w:pPr>
        <w:numPr>
          <w:ilvl w:val="0"/>
          <w:numId w:val="17"/>
        </w:numPr>
        <w:rPr>
          <w:rFonts w:ascii="Arial" w:hAnsi="Arial"/>
          <w:color w:val="000000"/>
          <w:w w:val="105"/>
        </w:rPr>
      </w:pPr>
      <w:r>
        <w:rPr>
          <w:rFonts w:ascii="Arial" w:hAnsi="Arial"/>
          <w:color w:val="000000"/>
          <w:w w:val="105"/>
        </w:rPr>
        <w:t>information is provided for pupils and parents</w:t>
      </w:r>
    </w:p>
    <w:p w:rsidR="00F8526A" w:rsidRDefault="00F8526A" w:rsidP="000B68AA">
      <w:pPr>
        <w:ind w:left="589"/>
        <w:rPr>
          <w:rFonts w:ascii="Arial" w:hAnsi="Arial"/>
          <w:color w:val="000000"/>
          <w:w w:val="105"/>
        </w:rPr>
      </w:pPr>
    </w:p>
    <w:p w:rsidR="00F8526A" w:rsidRDefault="00F8526A" w:rsidP="000B68AA">
      <w:pPr>
        <w:numPr>
          <w:ilvl w:val="0"/>
          <w:numId w:val="4"/>
        </w:numPr>
        <w:ind w:left="284" w:hanging="284"/>
        <w:rPr>
          <w:rFonts w:ascii="Arial" w:hAnsi="Arial"/>
          <w:color w:val="000000"/>
          <w:w w:val="105"/>
        </w:rPr>
      </w:pPr>
      <w:r>
        <w:rPr>
          <w:rFonts w:ascii="Arial" w:hAnsi="Arial"/>
          <w:color w:val="000000"/>
          <w:w w:val="105"/>
        </w:rPr>
        <w:t>provide guidance and support to all staff;</w:t>
      </w:r>
    </w:p>
    <w:p w:rsidR="00F8526A" w:rsidRDefault="00F8526A" w:rsidP="000B68AA">
      <w:pPr>
        <w:numPr>
          <w:ilvl w:val="0"/>
          <w:numId w:val="4"/>
        </w:numPr>
        <w:ind w:left="284" w:hanging="284"/>
        <w:rPr>
          <w:rFonts w:ascii="Arial" w:hAnsi="Arial"/>
          <w:color w:val="000000"/>
          <w:w w:val="105"/>
        </w:rPr>
      </w:pPr>
      <w:r>
        <w:rPr>
          <w:rFonts w:ascii="Arial" w:hAnsi="Arial"/>
          <w:color w:val="000000"/>
          <w:w w:val="105"/>
        </w:rPr>
        <w:t xml:space="preserve">ensure cyber bullying is discussed during staff meetings and inset days; </w:t>
      </w:r>
    </w:p>
    <w:p w:rsidR="00E24611" w:rsidRDefault="00E24611" w:rsidP="000B68AA">
      <w:pPr>
        <w:numPr>
          <w:ilvl w:val="0"/>
          <w:numId w:val="4"/>
        </w:numPr>
        <w:ind w:left="284" w:hanging="284"/>
        <w:rPr>
          <w:rFonts w:ascii="Arial" w:hAnsi="Arial"/>
          <w:color w:val="000000"/>
          <w:w w:val="105"/>
        </w:rPr>
      </w:pPr>
      <w:r>
        <w:rPr>
          <w:rFonts w:ascii="Arial" w:hAnsi="Arial"/>
          <w:color w:val="000000"/>
          <w:w w:val="105"/>
        </w:rPr>
        <w:t>ensure cyberbullying is discussed with pupils through class discussions;</w:t>
      </w:r>
    </w:p>
    <w:p w:rsidR="00E24611" w:rsidRDefault="00E24611" w:rsidP="000B68AA">
      <w:pPr>
        <w:numPr>
          <w:ilvl w:val="0"/>
          <w:numId w:val="4"/>
        </w:numPr>
        <w:ind w:left="284" w:hanging="284"/>
        <w:rPr>
          <w:rFonts w:ascii="Arial" w:hAnsi="Arial"/>
          <w:color w:val="000000"/>
          <w:w w:val="105"/>
        </w:rPr>
      </w:pPr>
      <w:r>
        <w:rPr>
          <w:rFonts w:ascii="Arial" w:hAnsi="Arial"/>
          <w:color w:val="000000"/>
          <w:w w:val="105"/>
        </w:rPr>
        <w:t>invite pupils to consider the effects of cyberbullying;</w:t>
      </w:r>
    </w:p>
    <w:p w:rsidR="00E24611" w:rsidRDefault="00E24611" w:rsidP="000B68AA">
      <w:pPr>
        <w:numPr>
          <w:ilvl w:val="0"/>
          <w:numId w:val="4"/>
        </w:numPr>
        <w:ind w:left="284" w:hanging="284"/>
        <w:rPr>
          <w:rFonts w:ascii="Arial" w:hAnsi="Arial"/>
          <w:color w:val="000000"/>
          <w:w w:val="105"/>
        </w:rPr>
      </w:pPr>
      <w:r>
        <w:rPr>
          <w:rFonts w:ascii="Arial" w:hAnsi="Arial"/>
          <w:color w:val="000000"/>
          <w:w w:val="105"/>
        </w:rPr>
        <w:t>help review anti-bullying and pupil behaviour and discipline policies;</w:t>
      </w:r>
    </w:p>
    <w:p w:rsidR="00F8526A" w:rsidRDefault="00F8526A" w:rsidP="000B68AA">
      <w:pPr>
        <w:numPr>
          <w:ilvl w:val="0"/>
          <w:numId w:val="4"/>
        </w:numPr>
        <w:ind w:left="284" w:hanging="284"/>
        <w:rPr>
          <w:rFonts w:ascii="Arial" w:hAnsi="Arial"/>
          <w:color w:val="000000"/>
          <w:w w:val="105"/>
        </w:rPr>
      </w:pPr>
      <w:r>
        <w:rPr>
          <w:rFonts w:ascii="Arial" w:hAnsi="Arial"/>
          <w:color w:val="000000"/>
          <w:w w:val="105"/>
        </w:rPr>
        <w:t>keep up to date with new developments and resources;</w:t>
      </w:r>
    </w:p>
    <w:p w:rsidR="00F8526A" w:rsidRDefault="00F8526A" w:rsidP="000B68AA">
      <w:pPr>
        <w:numPr>
          <w:ilvl w:val="0"/>
          <w:numId w:val="4"/>
        </w:numPr>
        <w:ind w:left="284" w:hanging="284"/>
        <w:rPr>
          <w:rFonts w:ascii="Arial" w:hAnsi="Arial"/>
          <w:color w:val="000000"/>
          <w:w w:val="105"/>
        </w:rPr>
      </w:pPr>
      <w:r>
        <w:rPr>
          <w:rFonts w:ascii="Arial" w:hAnsi="Arial"/>
          <w:color w:val="000000"/>
          <w:w w:val="105"/>
        </w:rPr>
        <w:t>review and monitor;</w:t>
      </w:r>
    </w:p>
    <w:p w:rsidR="00F8526A" w:rsidRDefault="00F8526A" w:rsidP="000B68AA">
      <w:pPr>
        <w:numPr>
          <w:ilvl w:val="0"/>
          <w:numId w:val="4"/>
        </w:numPr>
        <w:ind w:left="284" w:hanging="284"/>
        <w:rPr>
          <w:rFonts w:ascii="Arial" w:hAnsi="Arial"/>
          <w:color w:val="000000"/>
          <w:w w:val="105"/>
        </w:rPr>
      </w:pPr>
      <w:r>
        <w:rPr>
          <w:rFonts w:ascii="Arial" w:hAnsi="Arial"/>
          <w:color w:val="000000"/>
          <w:w w:val="105"/>
        </w:rPr>
        <w:t xml:space="preserve">annually report to the </w:t>
      </w:r>
      <w:r w:rsidR="00C055C6">
        <w:rPr>
          <w:rFonts w:ascii="Arial" w:hAnsi="Arial"/>
          <w:color w:val="000000"/>
        </w:rPr>
        <w:t>Governing Body</w:t>
      </w:r>
      <w:r>
        <w:rPr>
          <w:rFonts w:ascii="Arial" w:hAnsi="Arial"/>
          <w:color w:val="000000"/>
          <w:w w:val="105"/>
        </w:rPr>
        <w:t xml:space="preserve"> on the success and development of this policy</w:t>
      </w:r>
      <w:r w:rsidR="00C94382">
        <w:rPr>
          <w:rFonts w:ascii="Arial" w:hAnsi="Arial"/>
          <w:color w:val="000000"/>
          <w:w w:val="105"/>
        </w:rPr>
        <w:t>.</w:t>
      </w:r>
    </w:p>
    <w:p w:rsidR="00F8526A" w:rsidRDefault="00F8526A" w:rsidP="000B68AA">
      <w:pPr>
        <w:rPr>
          <w:rFonts w:ascii="Arial" w:hAnsi="Arial"/>
          <w:b/>
          <w:color w:val="000000"/>
          <w:w w:val="105"/>
        </w:rPr>
      </w:pPr>
    </w:p>
    <w:p w:rsidR="00F8526A" w:rsidRDefault="00F8526A" w:rsidP="000B68AA">
      <w:pPr>
        <w:shd w:val="clear" w:color="auto" w:fill="FFFF00"/>
        <w:rPr>
          <w:rFonts w:ascii="Arial" w:hAnsi="Arial"/>
          <w:b/>
          <w:color w:val="000000"/>
          <w:w w:val="105"/>
        </w:rPr>
      </w:pPr>
      <w:r>
        <w:rPr>
          <w:rFonts w:ascii="Arial" w:hAnsi="Arial"/>
          <w:b/>
          <w:color w:val="000000"/>
          <w:w w:val="105"/>
        </w:rPr>
        <w:t>Role of School Personnel</w:t>
      </w:r>
    </w:p>
    <w:p w:rsidR="00F8526A" w:rsidRDefault="00F8526A" w:rsidP="000B68AA">
      <w:pPr>
        <w:rPr>
          <w:rFonts w:ascii="Arial" w:hAnsi="Arial"/>
          <w:b/>
          <w:color w:val="000000"/>
          <w:w w:val="105"/>
        </w:rPr>
      </w:pPr>
    </w:p>
    <w:p w:rsidR="00F8526A" w:rsidRDefault="00F8526A" w:rsidP="000B68AA">
      <w:pPr>
        <w:rPr>
          <w:rFonts w:ascii="Arial" w:hAnsi="Arial"/>
          <w:color w:val="000000"/>
          <w:w w:val="105"/>
        </w:rPr>
      </w:pPr>
      <w:r>
        <w:rPr>
          <w:rFonts w:ascii="Arial" w:hAnsi="Arial"/>
          <w:color w:val="000000"/>
          <w:w w:val="105"/>
        </w:rPr>
        <w:t>School personnel will:</w:t>
      </w:r>
    </w:p>
    <w:p w:rsidR="00F8526A" w:rsidRDefault="00F8526A" w:rsidP="000B68AA">
      <w:pPr>
        <w:rPr>
          <w:rFonts w:ascii="Arial" w:hAnsi="Arial"/>
          <w:color w:val="000000"/>
          <w:w w:val="105"/>
        </w:rPr>
      </w:pPr>
    </w:p>
    <w:p w:rsidR="00F8526A" w:rsidRDefault="00F8526A" w:rsidP="000B68AA">
      <w:pPr>
        <w:numPr>
          <w:ilvl w:val="0"/>
          <w:numId w:val="1"/>
        </w:numPr>
        <w:tabs>
          <w:tab w:val="left" w:pos="229"/>
        </w:tabs>
        <w:ind w:left="229" w:hanging="229"/>
        <w:rPr>
          <w:rFonts w:ascii="Arial" w:hAnsi="Arial"/>
          <w:color w:val="000000"/>
          <w:w w:val="105"/>
        </w:rPr>
      </w:pPr>
      <w:r>
        <w:rPr>
          <w:rFonts w:ascii="Arial" w:hAnsi="Arial"/>
          <w:color w:val="000000"/>
          <w:w w:val="105"/>
        </w:rPr>
        <w:t>comply with all the afore mentioned aspects of this policy;</w:t>
      </w:r>
    </w:p>
    <w:p w:rsidR="00F8526A" w:rsidRDefault="00F8526A" w:rsidP="000B68AA">
      <w:pPr>
        <w:numPr>
          <w:ilvl w:val="0"/>
          <w:numId w:val="1"/>
        </w:numPr>
        <w:tabs>
          <w:tab w:val="left" w:pos="229"/>
        </w:tabs>
        <w:ind w:left="229" w:hanging="229"/>
        <w:rPr>
          <w:rFonts w:ascii="Arial" w:hAnsi="Arial"/>
          <w:color w:val="000000"/>
          <w:w w:val="105"/>
        </w:rPr>
      </w:pPr>
      <w:r>
        <w:rPr>
          <w:rFonts w:ascii="Arial" w:hAnsi="Arial"/>
          <w:color w:val="000000"/>
          <w:w w:val="105"/>
        </w:rPr>
        <w:t>be alert to the dangers of cyber bullying;</w:t>
      </w:r>
    </w:p>
    <w:p w:rsidR="00F8526A" w:rsidRDefault="00F8526A" w:rsidP="000B68AA">
      <w:pPr>
        <w:numPr>
          <w:ilvl w:val="0"/>
          <w:numId w:val="1"/>
        </w:numPr>
        <w:tabs>
          <w:tab w:val="left" w:pos="229"/>
        </w:tabs>
        <w:ind w:left="229" w:hanging="229"/>
        <w:rPr>
          <w:rFonts w:ascii="Arial" w:hAnsi="Arial"/>
          <w:color w:val="000000"/>
          <w:w w:val="105"/>
        </w:rPr>
      </w:pPr>
      <w:r>
        <w:rPr>
          <w:rFonts w:ascii="Arial" w:hAnsi="Arial"/>
          <w:color w:val="000000"/>
          <w:w w:val="105"/>
        </w:rPr>
        <w:t>report all incidents of cyber bullying to a member of the S</w:t>
      </w:r>
      <w:r w:rsidR="00B10BE4">
        <w:rPr>
          <w:rFonts w:ascii="Arial" w:hAnsi="Arial"/>
          <w:color w:val="000000"/>
          <w:w w:val="105"/>
        </w:rPr>
        <w:t xml:space="preserve">enior </w:t>
      </w:r>
      <w:r>
        <w:rPr>
          <w:rFonts w:ascii="Arial" w:hAnsi="Arial"/>
          <w:color w:val="000000"/>
          <w:w w:val="105"/>
        </w:rPr>
        <w:t>L</w:t>
      </w:r>
      <w:r w:rsidR="00B10BE4">
        <w:rPr>
          <w:rFonts w:ascii="Arial" w:hAnsi="Arial"/>
          <w:color w:val="000000"/>
          <w:w w:val="105"/>
        </w:rPr>
        <w:t xml:space="preserve">eadership </w:t>
      </w:r>
      <w:r>
        <w:rPr>
          <w:rFonts w:ascii="Arial" w:hAnsi="Arial"/>
          <w:color w:val="000000"/>
          <w:w w:val="105"/>
        </w:rPr>
        <w:t>T</w:t>
      </w:r>
      <w:r w:rsidR="00B10BE4">
        <w:rPr>
          <w:rFonts w:ascii="Arial" w:hAnsi="Arial"/>
          <w:color w:val="000000"/>
          <w:w w:val="105"/>
        </w:rPr>
        <w:t>eam</w:t>
      </w:r>
      <w:r>
        <w:rPr>
          <w:rFonts w:ascii="Arial" w:hAnsi="Arial"/>
          <w:color w:val="000000"/>
          <w:w w:val="105"/>
        </w:rPr>
        <w:t>;</w:t>
      </w:r>
    </w:p>
    <w:p w:rsidR="00F8526A" w:rsidRDefault="00F8526A" w:rsidP="000B68AA">
      <w:pPr>
        <w:numPr>
          <w:ilvl w:val="0"/>
          <w:numId w:val="1"/>
        </w:numPr>
        <w:tabs>
          <w:tab w:val="left" w:pos="229"/>
        </w:tabs>
        <w:ind w:left="229" w:hanging="229"/>
        <w:rPr>
          <w:rFonts w:ascii="Arial" w:hAnsi="Arial"/>
          <w:color w:val="000000"/>
          <w:w w:val="105"/>
        </w:rPr>
      </w:pPr>
      <w:r>
        <w:rPr>
          <w:rFonts w:ascii="Arial" w:hAnsi="Arial"/>
          <w:color w:val="000000"/>
          <w:w w:val="105"/>
        </w:rPr>
        <w:t>ensure that no pupil has unsupervised access to the Internet;</w:t>
      </w:r>
    </w:p>
    <w:p w:rsidR="00F8526A" w:rsidRDefault="00F8526A" w:rsidP="000B68AA">
      <w:pPr>
        <w:numPr>
          <w:ilvl w:val="0"/>
          <w:numId w:val="1"/>
        </w:numPr>
        <w:tabs>
          <w:tab w:val="left" w:pos="229"/>
        </w:tabs>
        <w:ind w:left="229" w:hanging="229"/>
        <w:rPr>
          <w:rFonts w:ascii="Arial" w:hAnsi="Arial"/>
          <w:color w:val="000000"/>
          <w:w w:val="105"/>
        </w:rPr>
      </w:pPr>
      <w:r>
        <w:rPr>
          <w:rFonts w:ascii="Arial" w:hAnsi="Arial"/>
          <w:color w:val="000000"/>
          <w:w w:val="105"/>
        </w:rPr>
        <w:t>regularly remind pupils of:</w:t>
      </w:r>
    </w:p>
    <w:p w:rsidR="00FB21B7" w:rsidRDefault="00FB21B7" w:rsidP="000B68AA">
      <w:pPr>
        <w:tabs>
          <w:tab w:val="left" w:pos="229"/>
        </w:tabs>
        <w:ind w:left="229"/>
        <w:rPr>
          <w:rFonts w:ascii="Arial" w:hAnsi="Arial"/>
          <w:color w:val="000000"/>
          <w:w w:val="105"/>
        </w:rPr>
      </w:pPr>
    </w:p>
    <w:p w:rsidR="00F8526A" w:rsidRDefault="00F8526A" w:rsidP="000B68AA">
      <w:pPr>
        <w:numPr>
          <w:ilvl w:val="0"/>
          <w:numId w:val="18"/>
        </w:numPr>
        <w:tabs>
          <w:tab w:val="left" w:pos="229"/>
        </w:tabs>
        <w:rPr>
          <w:rFonts w:ascii="Arial" w:hAnsi="Arial"/>
          <w:color w:val="000000"/>
          <w:w w:val="105"/>
        </w:rPr>
      </w:pPr>
      <w:r>
        <w:rPr>
          <w:rFonts w:ascii="Arial" w:hAnsi="Arial"/>
          <w:color w:val="000000"/>
          <w:w w:val="105"/>
        </w:rPr>
        <w:t>the safe use of the IT suite;</w:t>
      </w:r>
    </w:p>
    <w:p w:rsidR="00F8526A" w:rsidRDefault="00F8526A" w:rsidP="000B68AA">
      <w:pPr>
        <w:numPr>
          <w:ilvl w:val="0"/>
          <w:numId w:val="18"/>
        </w:numPr>
        <w:tabs>
          <w:tab w:val="left" w:pos="229"/>
        </w:tabs>
        <w:rPr>
          <w:rFonts w:ascii="Arial" w:hAnsi="Arial"/>
          <w:color w:val="000000"/>
          <w:w w:val="105"/>
        </w:rPr>
      </w:pPr>
      <w:r>
        <w:rPr>
          <w:rFonts w:ascii="Arial" w:hAnsi="Arial"/>
          <w:color w:val="000000"/>
          <w:w w:val="105"/>
        </w:rPr>
        <w:t>the Acceptable Use Policy;</w:t>
      </w:r>
    </w:p>
    <w:p w:rsidR="00F8526A" w:rsidRDefault="00F8526A" w:rsidP="000B68AA">
      <w:pPr>
        <w:numPr>
          <w:ilvl w:val="0"/>
          <w:numId w:val="18"/>
        </w:numPr>
        <w:tabs>
          <w:tab w:val="left" w:pos="229"/>
        </w:tabs>
        <w:rPr>
          <w:rFonts w:ascii="Arial" w:hAnsi="Arial"/>
          <w:color w:val="000000"/>
          <w:w w:val="105"/>
        </w:rPr>
      </w:pPr>
      <w:r>
        <w:rPr>
          <w:rFonts w:ascii="Arial" w:hAnsi="Arial"/>
          <w:color w:val="000000"/>
          <w:w w:val="105"/>
        </w:rPr>
        <w:t>the need to report any incident of cyber bullying to a member of the school personnel;</w:t>
      </w:r>
    </w:p>
    <w:p w:rsidR="00FB21B7" w:rsidRDefault="00FB21B7" w:rsidP="000B68AA">
      <w:pPr>
        <w:tabs>
          <w:tab w:val="left" w:pos="229"/>
        </w:tabs>
        <w:ind w:left="589"/>
        <w:rPr>
          <w:rFonts w:ascii="Arial" w:hAnsi="Arial"/>
          <w:color w:val="000000"/>
          <w:w w:val="105"/>
        </w:rPr>
      </w:pPr>
    </w:p>
    <w:p w:rsidR="00F8526A" w:rsidRDefault="00F8526A" w:rsidP="000B68AA">
      <w:pPr>
        <w:numPr>
          <w:ilvl w:val="0"/>
          <w:numId w:val="19"/>
        </w:numPr>
        <w:rPr>
          <w:rFonts w:ascii="Arial" w:hAnsi="Arial"/>
          <w:color w:val="000000"/>
          <w:w w:val="105"/>
        </w:rPr>
      </w:pPr>
      <w:r>
        <w:rPr>
          <w:rFonts w:ascii="Arial" w:hAnsi="Arial"/>
          <w:color w:val="000000"/>
          <w:w w:val="105"/>
        </w:rPr>
        <w:t>inform pupils of the dangers of cyber bullying through PSHE, collective worship, anti-bullying week activities etc;</w:t>
      </w:r>
    </w:p>
    <w:p w:rsidR="0022639B" w:rsidRDefault="00F8526A" w:rsidP="000B68AA">
      <w:pPr>
        <w:numPr>
          <w:ilvl w:val="0"/>
          <w:numId w:val="19"/>
        </w:numPr>
        <w:rPr>
          <w:rFonts w:ascii="Arial" w:hAnsi="Arial"/>
          <w:color w:val="000000"/>
          <w:w w:val="105"/>
        </w:rPr>
      </w:pPr>
      <w:r>
        <w:rPr>
          <w:rFonts w:ascii="Arial" w:hAnsi="Arial"/>
          <w:color w:val="000000"/>
          <w:w w:val="105"/>
        </w:rPr>
        <w:t>be advised</w:t>
      </w:r>
      <w:r w:rsidR="0022639B">
        <w:rPr>
          <w:rFonts w:ascii="Arial" w:hAnsi="Arial"/>
          <w:color w:val="000000"/>
          <w:w w:val="105"/>
        </w:rPr>
        <w:t>:</w:t>
      </w:r>
    </w:p>
    <w:p w:rsidR="0022639B" w:rsidRDefault="0022639B" w:rsidP="000B68AA">
      <w:pPr>
        <w:ind w:left="360"/>
        <w:rPr>
          <w:rFonts w:ascii="Arial" w:hAnsi="Arial"/>
          <w:color w:val="000000"/>
          <w:w w:val="105"/>
        </w:rPr>
      </w:pPr>
    </w:p>
    <w:p w:rsidR="00F8526A" w:rsidRPr="00B10BE4" w:rsidRDefault="0022639B" w:rsidP="000B68AA">
      <w:pPr>
        <w:pStyle w:val="ListParagraph"/>
        <w:numPr>
          <w:ilvl w:val="0"/>
          <w:numId w:val="31"/>
        </w:numPr>
        <w:rPr>
          <w:rFonts w:ascii="Arial" w:hAnsi="Arial"/>
          <w:w w:val="105"/>
        </w:rPr>
      </w:pPr>
      <w:r w:rsidRPr="00B10BE4">
        <w:rPr>
          <w:rFonts w:ascii="Arial" w:hAnsi="Arial"/>
          <w:w w:val="105"/>
        </w:rPr>
        <w:t xml:space="preserve">not to give </w:t>
      </w:r>
      <w:r w:rsidR="00F8526A" w:rsidRPr="00B10BE4">
        <w:rPr>
          <w:rFonts w:ascii="Arial" w:hAnsi="Arial"/>
          <w:w w:val="105"/>
        </w:rPr>
        <w:t>their mobile phone numbers or email addresses to any pupil;</w:t>
      </w:r>
    </w:p>
    <w:p w:rsidR="00F8526A" w:rsidRPr="00B10BE4" w:rsidRDefault="0022639B" w:rsidP="000B68AA">
      <w:pPr>
        <w:pStyle w:val="ListParagraph"/>
        <w:numPr>
          <w:ilvl w:val="0"/>
          <w:numId w:val="31"/>
        </w:numPr>
        <w:rPr>
          <w:rFonts w:ascii="Arial" w:hAnsi="Arial"/>
          <w:w w:val="105"/>
        </w:rPr>
      </w:pPr>
      <w:r w:rsidRPr="00B10BE4">
        <w:rPr>
          <w:rFonts w:ascii="Arial" w:hAnsi="Arial"/>
          <w:w w:val="105"/>
        </w:rPr>
        <w:t xml:space="preserve">not to </w:t>
      </w:r>
      <w:r w:rsidR="00F8526A" w:rsidRPr="00B10BE4">
        <w:rPr>
          <w:rFonts w:ascii="Arial" w:hAnsi="Arial"/>
          <w:w w:val="105"/>
        </w:rPr>
        <w:t xml:space="preserve">accept as a ‘friend’ any pupil </w:t>
      </w:r>
      <w:r w:rsidR="0060396F" w:rsidRPr="00B10BE4">
        <w:rPr>
          <w:rFonts w:ascii="Arial" w:hAnsi="Arial"/>
          <w:w w:val="105"/>
        </w:rPr>
        <w:t xml:space="preserve">past or present </w:t>
      </w:r>
      <w:r w:rsidR="00F8526A" w:rsidRPr="00B10BE4">
        <w:rPr>
          <w:rFonts w:ascii="Arial" w:hAnsi="Arial"/>
          <w:w w:val="105"/>
        </w:rPr>
        <w:t>on to their Face Book page;</w:t>
      </w:r>
    </w:p>
    <w:p w:rsidR="0022639B" w:rsidRPr="00B10BE4" w:rsidRDefault="0022639B" w:rsidP="000B68AA">
      <w:pPr>
        <w:pStyle w:val="ListParagraph"/>
        <w:numPr>
          <w:ilvl w:val="0"/>
          <w:numId w:val="31"/>
        </w:numPr>
        <w:rPr>
          <w:rFonts w:ascii="Arial" w:hAnsi="Arial"/>
          <w:w w:val="105"/>
        </w:rPr>
      </w:pPr>
      <w:r w:rsidRPr="00B10BE4">
        <w:rPr>
          <w:rFonts w:ascii="Arial" w:hAnsi="Arial"/>
          <w:w w:val="105"/>
        </w:rPr>
        <w:t>not to leave a computer or any other device logged in when they are away from their desk;</w:t>
      </w:r>
    </w:p>
    <w:p w:rsidR="0022639B" w:rsidRPr="00B10BE4" w:rsidRDefault="0022639B" w:rsidP="000B68AA">
      <w:pPr>
        <w:pStyle w:val="ListParagraph"/>
        <w:numPr>
          <w:ilvl w:val="0"/>
          <w:numId w:val="31"/>
        </w:numPr>
        <w:rPr>
          <w:rFonts w:ascii="Arial" w:hAnsi="Arial"/>
          <w:w w:val="105"/>
        </w:rPr>
      </w:pPr>
      <w:r w:rsidRPr="00B10BE4">
        <w:rPr>
          <w:rFonts w:ascii="Arial" w:hAnsi="Arial"/>
          <w:w w:val="105"/>
        </w:rPr>
        <w:t xml:space="preserve">to ensure their </w:t>
      </w:r>
      <w:r w:rsidR="0060396F" w:rsidRPr="00B10BE4">
        <w:rPr>
          <w:rFonts w:ascii="Arial" w:hAnsi="Arial"/>
          <w:w w:val="105"/>
        </w:rPr>
        <w:t>mobile phone or any other device is password protected;</w:t>
      </w:r>
    </w:p>
    <w:p w:rsidR="0060396F" w:rsidRPr="00B10BE4" w:rsidRDefault="0060396F" w:rsidP="000B68AA">
      <w:pPr>
        <w:pStyle w:val="ListParagraph"/>
        <w:numPr>
          <w:ilvl w:val="0"/>
          <w:numId w:val="31"/>
        </w:numPr>
        <w:rPr>
          <w:rFonts w:ascii="Arial" w:hAnsi="Arial"/>
          <w:w w:val="105"/>
        </w:rPr>
      </w:pPr>
      <w:r w:rsidRPr="00B10BE4">
        <w:rPr>
          <w:rFonts w:ascii="Arial" w:hAnsi="Arial"/>
          <w:w w:val="105"/>
        </w:rPr>
        <w:t>to keep a regular check on their online presence band reporting any negative content;</w:t>
      </w:r>
    </w:p>
    <w:p w:rsidR="0060396F" w:rsidRPr="00B10BE4" w:rsidRDefault="0060396F" w:rsidP="000B68AA">
      <w:pPr>
        <w:pStyle w:val="ListParagraph"/>
        <w:numPr>
          <w:ilvl w:val="0"/>
          <w:numId w:val="31"/>
        </w:numPr>
        <w:rPr>
          <w:rFonts w:ascii="Arial" w:hAnsi="Arial"/>
          <w:w w:val="105"/>
        </w:rPr>
      </w:pPr>
      <w:r w:rsidRPr="00B10BE4">
        <w:rPr>
          <w:rFonts w:ascii="Arial" w:hAnsi="Arial"/>
          <w:w w:val="105"/>
        </w:rPr>
        <w:t>to ensure their friends do not share information about them online;</w:t>
      </w:r>
    </w:p>
    <w:p w:rsidR="0060396F" w:rsidRPr="00B10BE4" w:rsidRDefault="0060396F" w:rsidP="000B68AA">
      <w:pPr>
        <w:pStyle w:val="ListParagraph"/>
        <w:numPr>
          <w:ilvl w:val="0"/>
          <w:numId w:val="31"/>
        </w:numPr>
        <w:rPr>
          <w:rFonts w:ascii="Arial" w:hAnsi="Arial"/>
          <w:w w:val="105"/>
        </w:rPr>
      </w:pPr>
      <w:r w:rsidRPr="00B10BE4">
        <w:rPr>
          <w:rFonts w:ascii="Arial" w:hAnsi="Arial"/>
          <w:w w:val="105"/>
        </w:rPr>
        <w:t>to use social media correctly and does not breach their employment code of conduct;</w:t>
      </w:r>
    </w:p>
    <w:p w:rsidR="0060396F" w:rsidRPr="00B10BE4" w:rsidRDefault="0060396F" w:rsidP="000B68AA">
      <w:pPr>
        <w:pStyle w:val="ListParagraph"/>
        <w:numPr>
          <w:ilvl w:val="0"/>
          <w:numId w:val="31"/>
        </w:numPr>
        <w:rPr>
          <w:rFonts w:ascii="Arial" w:hAnsi="Arial"/>
          <w:w w:val="105"/>
        </w:rPr>
      </w:pPr>
      <w:r w:rsidRPr="00B10BE4">
        <w:rPr>
          <w:rFonts w:ascii="Arial" w:hAnsi="Arial"/>
          <w:w w:val="105"/>
        </w:rPr>
        <w:t>to have in place security and privacy settings;</w:t>
      </w:r>
    </w:p>
    <w:p w:rsidR="0060396F" w:rsidRPr="00B10BE4" w:rsidRDefault="0060396F" w:rsidP="000B68AA">
      <w:pPr>
        <w:pStyle w:val="ListParagraph"/>
        <w:numPr>
          <w:ilvl w:val="0"/>
          <w:numId w:val="31"/>
        </w:numPr>
        <w:rPr>
          <w:rFonts w:ascii="Arial" w:hAnsi="Arial"/>
          <w:w w:val="105"/>
        </w:rPr>
      </w:pPr>
      <w:r w:rsidRPr="00B10BE4">
        <w:rPr>
          <w:rFonts w:ascii="Arial" w:hAnsi="Arial"/>
          <w:w w:val="105"/>
        </w:rPr>
        <w:t xml:space="preserve">not </w:t>
      </w:r>
      <w:r w:rsidR="00093D70" w:rsidRPr="00B10BE4">
        <w:rPr>
          <w:rFonts w:ascii="Arial" w:hAnsi="Arial"/>
          <w:w w:val="105"/>
        </w:rPr>
        <w:t>to</w:t>
      </w:r>
      <w:r w:rsidRPr="00B10BE4">
        <w:rPr>
          <w:rFonts w:ascii="Arial" w:hAnsi="Arial"/>
          <w:w w:val="105"/>
        </w:rPr>
        <w:t xml:space="preserve"> give out personal contact details;</w:t>
      </w:r>
    </w:p>
    <w:p w:rsidR="0060396F" w:rsidRPr="00B10BE4" w:rsidRDefault="0060396F" w:rsidP="000B68AA">
      <w:pPr>
        <w:pStyle w:val="ListParagraph"/>
        <w:numPr>
          <w:ilvl w:val="0"/>
          <w:numId w:val="31"/>
        </w:numPr>
        <w:rPr>
          <w:rFonts w:ascii="Arial" w:hAnsi="Arial"/>
          <w:w w:val="105"/>
        </w:rPr>
      </w:pPr>
      <w:r w:rsidRPr="00B10BE4">
        <w:rPr>
          <w:rFonts w:ascii="Arial" w:hAnsi="Arial"/>
          <w:w w:val="105"/>
        </w:rPr>
        <w:t>to carry a school mobile when on school educational trips;</w:t>
      </w:r>
    </w:p>
    <w:p w:rsidR="0060396F" w:rsidRPr="00B10BE4" w:rsidRDefault="0060396F" w:rsidP="000B68AA">
      <w:pPr>
        <w:pStyle w:val="ListParagraph"/>
        <w:numPr>
          <w:ilvl w:val="0"/>
          <w:numId w:val="31"/>
        </w:numPr>
        <w:rPr>
          <w:rFonts w:ascii="Arial" w:hAnsi="Arial"/>
          <w:w w:val="105"/>
        </w:rPr>
      </w:pPr>
      <w:r w:rsidRPr="00B10BE4">
        <w:rPr>
          <w:rFonts w:ascii="Arial" w:hAnsi="Arial"/>
          <w:w w:val="105"/>
        </w:rPr>
        <w:t>to use their school email address for school business;</w:t>
      </w:r>
    </w:p>
    <w:p w:rsidR="0060396F" w:rsidRPr="00B10BE4" w:rsidRDefault="0060396F" w:rsidP="000B68AA">
      <w:pPr>
        <w:pStyle w:val="ListParagraph"/>
        <w:numPr>
          <w:ilvl w:val="0"/>
          <w:numId w:val="31"/>
        </w:numPr>
        <w:rPr>
          <w:rFonts w:ascii="Arial" w:hAnsi="Arial"/>
          <w:w w:val="105"/>
        </w:rPr>
      </w:pPr>
      <w:r w:rsidRPr="00B10BE4">
        <w:rPr>
          <w:rFonts w:ascii="Arial" w:hAnsi="Arial"/>
          <w:w w:val="105"/>
        </w:rPr>
        <w:t>to report all incidents of cyber bullying to their line manager;</w:t>
      </w:r>
    </w:p>
    <w:p w:rsidR="0060396F" w:rsidRPr="00B10BE4" w:rsidRDefault="0060396F" w:rsidP="000B68AA">
      <w:pPr>
        <w:pStyle w:val="ListParagraph"/>
        <w:numPr>
          <w:ilvl w:val="0"/>
          <w:numId w:val="31"/>
        </w:numPr>
        <w:rPr>
          <w:rFonts w:ascii="Arial" w:hAnsi="Arial"/>
          <w:w w:val="105"/>
        </w:rPr>
      </w:pPr>
      <w:r w:rsidRPr="00B10BE4">
        <w:rPr>
          <w:rFonts w:ascii="Arial" w:hAnsi="Arial"/>
          <w:w w:val="105"/>
        </w:rPr>
        <w:t xml:space="preserve">to save all evidence of any online abuse </w:t>
      </w:r>
      <w:r w:rsidR="00694F36" w:rsidRPr="00B10BE4">
        <w:rPr>
          <w:rFonts w:ascii="Arial" w:hAnsi="Arial"/>
          <w:w w:val="105"/>
        </w:rPr>
        <w:t>by taking screen shots etc.;</w:t>
      </w:r>
    </w:p>
    <w:p w:rsidR="00694F36" w:rsidRPr="00B10BE4" w:rsidRDefault="00694F36" w:rsidP="000B68AA">
      <w:pPr>
        <w:pStyle w:val="ListParagraph"/>
        <w:numPr>
          <w:ilvl w:val="0"/>
          <w:numId w:val="31"/>
        </w:numPr>
        <w:rPr>
          <w:rFonts w:ascii="Arial" w:hAnsi="Arial"/>
          <w:w w:val="105"/>
        </w:rPr>
      </w:pPr>
      <w:r w:rsidRPr="00B10BE4">
        <w:rPr>
          <w:rFonts w:ascii="Arial" w:hAnsi="Arial"/>
          <w:w w:val="105"/>
        </w:rPr>
        <w:t>to contact the police if any abusive online comments are sexist, of a sexual nature, or constitute a hate crime;</w:t>
      </w:r>
    </w:p>
    <w:p w:rsidR="00694F36" w:rsidRPr="00B10BE4" w:rsidRDefault="00694F36" w:rsidP="000B68AA">
      <w:pPr>
        <w:pStyle w:val="ListParagraph"/>
        <w:numPr>
          <w:ilvl w:val="0"/>
          <w:numId w:val="31"/>
        </w:numPr>
        <w:rPr>
          <w:rFonts w:ascii="Arial" w:hAnsi="Arial"/>
          <w:w w:val="105"/>
        </w:rPr>
      </w:pPr>
      <w:r w:rsidRPr="00B10BE4">
        <w:rPr>
          <w:rFonts w:ascii="Arial" w:hAnsi="Arial"/>
          <w:w w:val="105"/>
        </w:rPr>
        <w:t>to request all offensive or inappropriate online content is taken down.</w:t>
      </w:r>
    </w:p>
    <w:p w:rsidR="00694F36" w:rsidRPr="0060396F" w:rsidRDefault="00694F36" w:rsidP="000B68AA">
      <w:pPr>
        <w:ind w:left="1080"/>
        <w:rPr>
          <w:rFonts w:ascii="Arial" w:hAnsi="Arial"/>
          <w:color w:val="FF0000"/>
          <w:w w:val="105"/>
        </w:rPr>
      </w:pPr>
    </w:p>
    <w:p w:rsidR="00F8526A" w:rsidRDefault="00F8526A" w:rsidP="000B68AA">
      <w:pPr>
        <w:numPr>
          <w:ilvl w:val="0"/>
          <w:numId w:val="19"/>
        </w:numPr>
        <w:rPr>
          <w:rFonts w:ascii="Arial" w:hAnsi="Arial"/>
          <w:color w:val="000000"/>
          <w:w w:val="105"/>
        </w:rPr>
      </w:pPr>
      <w:r>
        <w:rPr>
          <w:rFonts w:ascii="Arial" w:hAnsi="Arial"/>
          <w:color w:val="000000"/>
          <w:w w:val="105"/>
        </w:rPr>
        <w:t>seek the views of pupils in monitoring and evaluating this policy</w:t>
      </w:r>
      <w:r w:rsidR="004D5943">
        <w:rPr>
          <w:rFonts w:ascii="Arial" w:hAnsi="Arial"/>
          <w:color w:val="000000"/>
          <w:w w:val="105"/>
        </w:rPr>
        <w:t>;</w:t>
      </w:r>
    </w:p>
    <w:p w:rsidR="004D5943" w:rsidRPr="004D5943" w:rsidRDefault="004D5943" w:rsidP="000B68AA">
      <w:pPr>
        <w:numPr>
          <w:ilvl w:val="0"/>
          <w:numId w:val="19"/>
        </w:numPr>
        <w:rPr>
          <w:rFonts w:ascii="Arial" w:hAnsi="Arial"/>
          <w:color w:val="000000"/>
          <w:w w:val="105"/>
        </w:rPr>
      </w:pPr>
      <w:r w:rsidRPr="004D5943">
        <w:rPr>
          <w:rFonts w:ascii="Arial" w:hAnsi="Arial"/>
          <w:color w:val="000000"/>
          <w:w w:val="105"/>
        </w:rPr>
        <w:t>implement the school’s equalities policy and schemes;</w:t>
      </w:r>
    </w:p>
    <w:p w:rsidR="004D5943" w:rsidRPr="004D5943" w:rsidRDefault="004D5943" w:rsidP="000B68AA">
      <w:pPr>
        <w:numPr>
          <w:ilvl w:val="0"/>
          <w:numId w:val="19"/>
        </w:numPr>
        <w:rPr>
          <w:rFonts w:ascii="Arial" w:hAnsi="Arial"/>
          <w:color w:val="000000"/>
          <w:w w:val="105"/>
        </w:rPr>
      </w:pPr>
      <w:r w:rsidRPr="004D5943">
        <w:rPr>
          <w:rFonts w:ascii="Arial" w:hAnsi="Arial"/>
          <w:color w:val="000000"/>
          <w:w w:val="105"/>
        </w:rPr>
        <w:t>report and deal with all incidents of discrimination;</w:t>
      </w:r>
    </w:p>
    <w:p w:rsidR="004D5943" w:rsidRPr="004D5943" w:rsidRDefault="004D5943" w:rsidP="000B68AA">
      <w:pPr>
        <w:numPr>
          <w:ilvl w:val="0"/>
          <w:numId w:val="19"/>
        </w:numPr>
        <w:rPr>
          <w:rFonts w:ascii="Arial" w:hAnsi="Arial"/>
          <w:color w:val="000000"/>
          <w:w w:val="105"/>
        </w:rPr>
      </w:pPr>
      <w:r w:rsidRPr="004D5943">
        <w:rPr>
          <w:rFonts w:ascii="Arial" w:hAnsi="Arial"/>
          <w:color w:val="000000"/>
          <w:w w:val="105"/>
        </w:rPr>
        <w:t>attend appropriate training sessions on equality;</w:t>
      </w:r>
    </w:p>
    <w:p w:rsidR="004D5943" w:rsidRDefault="004D5943" w:rsidP="000B68AA">
      <w:pPr>
        <w:numPr>
          <w:ilvl w:val="0"/>
          <w:numId w:val="19"/>
        </w:numPr>
        <w:rPr>
          <w:rFonts w:ascii="Arial" w:hAnsi="Arial"/>
          <w:color w:val="000000"/>
          <w:w w:val="105"/>
        </w:rPr>
      </w:pPr>
      <w:r w:rsidRPr="004D5943">
        <w:rPr>
          <w:rFonts w:ascii="Arial" w:hAnsi="Arial"/>
          <w:color w:val="000000"/>
          <w:w w:val="105"/>
        </w:rPr>
        <w:t>report any concerns they have on any aspect of the school community</w:t>
      </w:r>
      <w:r w:rsidR="00C94382">
        <w:rPr>
          <w:rFonts w:ascii="Arial" w:hAnsi="Arial"/>
          <w:color w:val="000000"/>
          <w:w w:val="105"/>
        </w:rPr>
        <w:t>.</w:t>
      </w:r>
    </w:p>
    <w:p w:rsidR="000B68AA" w:rsidRDefault="000B68AA" w:rsidP="000B68AA">
      <w:pPr>
        <w:rPr>
          <w:rFonts w:ascii="Arial" w:hAnsi="Arial"/>
          <w:color w:val="000000"/>
          <w:w w:val="105"/>
        </w:rPr>
      </w:pPr>
    </w:p>
    <w:p w:rsidR="000B68AA" w:rsidRDefault="000B68AA" w:rsidP="000B68AA">
      <w:pPr>
        <w:rPr>
          <w:rFonts w:ascii="Arial" w:hAnsi="Arial"/>
          <w:color w:val="000000"/>
          <w:w w:val="105"/>
        </w:rPr>
      </w:pPr>
    </w:p>
    <w:p w:rsidR="000B68AA" w:rsidRDefault="000B68AA" w:rsidP="000B68AA">
      <w:pPr>
        <w:rPr>
          <w:rFonts w:ascii="Arial" w:hAnsi="Arial"/>
          <w:color w:val="000000"/>
          <w:w w:val="105"/>
        </w:rPr>
      </w:pPr>
    </w:p>
    <w:p w:rsidR="000B68AA" w:rsidRPr="004D5943" w:rsidRDefault="000B68AA" w:rsidP="000B68AA">
      <w:pPr>
        <w:rPr>
          <w:rFonts w:ascii="Arial" w:hAnsi="Arial"/>
          <w:color w:val="000000"/>
          <w:w w:val="105"/>
        </w:rPr>
      </w:pPr>
    </w:p>
    <w:p w:rsidR="00F8526A" w:rsidRDefault="00F8526A" w:rsidP="000B68AA">
      <w:pPr>
        <w:rPr>
          <w:rFonts w:ascii="Arial" w:hAnsi="Arial"/>
          <w:b/>
          <w:color w:val="000000"/>
          <w:w w:val="105"/>
        </w:rPr>
      </w:pPr>
    </w:p>
    <w:p w:rsidR="00F8526A" w:rsidRDefault="00F8526A" w:rsidP="000B68AA">
      <w:pPr>
        <w:shd w:val="clear" w:color="auto" w:fill="FFFF00"/>
        <w:rPr>
          <w:rFonts w:ascii="Arial" w:hAnsi="Arial"/>
          <w:b/>
          <w:color w:val="000000"/>
          <w:w w:val="105"/>
        </w:rPr>
      </w:pPr>
      <w:r>
        <w:rPr>
          <w:rFonts w:ascii="Arial" w:hAnsi="Arial"/>
          <w:b/>
          <w:color w:val="000000"/>
          <w:w w:val="105"/>
        </w:rPr>
        <w:lastRenderedPageBreak/>
        <w:t>Role of Pupils</w:t>
      </w:r>
    </w:p>
    <w:p w:rsidR="00F8526A" w:rsidRDefault="00F8526A" w:rsidP="000B68AA">
      <w:pPr>
        <w:rPr>
          <w:rFonts w:ascii="Arial" w:hAnsi="Arial"/>
          <w:b/>
          <w:color w:val="000000"/>
          <w:w w:val="105"/>
        </w:rPr>
      </w:pPr>
    </w:p>
    <w:p w:rsidR="00F8526A" w:rsidRDefault="00F8526A" w:rsidP="000B68AA">
      <w:pPr>
        <w:rPr>
          <w:rFonts w:ascii="Arial" w:hAnsi="Arial"/>
          <w:color w:val="000000"/>
          <w:w w:val="105"/>
        </w:rPr>
      </w:pPr>
      <w:r>
        <w:rPr>
          <w:rFonts w:ascii="Arial" w:hAnsi="Arial"/>
          <w:color w:val="000000"/>
          <w:w w:val="105"/>
        </w:rPr>
        <w:t>Pupils will:</w:t>
      </w:r>
    </w:p>
    <w:p w:rsidR="00F8526A" w:rsidRDefault="00F8526A" w:rsidP="000B68AA">
      <w:pPr>
        <w:rPr>
          <w:rFonts w:ascii="Arial" w:hAnsi="Arial"/>
          <w:color w:val="000000"/>
          <w:w w:val="105"/>
        </w:rPr>
      </w:pPr>
    </w:p>
    <w:p w:rsidR="00F8526A" w:rsidRDefault="00F8526A" w:rsidP="000B68AA">
      <w:pPr>
        <w:numPr>
          <w:ilvl w:val="0"/>
          <w:numId w:val="20"/>
        </w:numPr>
        <w:rPr>
          <w:rFonts w:ascii="Arial" w:hAnsi="Arial"/>
          <w:color w:val="000000"/>
          <w:w w:val="105"/>
        </w:rPr>
      </w:pPr>
      <w:r>
        <w:rPr>
          <w:rFonts w:ascii="Arial" w:hAnsi="Arial"/>
          <w:color w:val="000000"/>
          <w:w w:val="105"/>
        </w:rPr>
        <w:t>comply with all the afore mentioned aspects of this policy;</w:t>
      </w:r>
    </w:p>
    <w:p w:rsidR="00F8526A" w:rsidRDefault="00F8526A" w:rsidP="000B68AA">
      <w:pPr>
        <w:numPr>
          <w:ilvl w:val="0"/>
          <w:numId w:val="20"/>
        </w:numPr>
        <w:rPr>
          <w:rFonts w:ascii="Arial" w:hAnsi="Arial"/>
          <w:color w:val="000000"/>
          <w:w w:val="105"/>
        </w:rPr>
      </w:pPr>
      <w:r>
        <w:rPr>
          <w:rFonts w:ascii="Arial" w:hAnsi="Arial"/>
          <w:color w:val="000000"/>
          <w:w w:val="105"/>
        </w:rPr>
        <w:t>sign an Acceptable Use of ICT contract;</w:t>
      </w:r>
    </w:p>
    <w:p w:rsidR="00F8526A" w:rsidRDefault="00F8526A" w:rsidP="000B68AA">
      <w:pPr>
        <w:numPr>
          <w:ilvl w:val="0"/>
          <w:numId w:val="20"/>
        </w:numPr>
        <w:rPr>
          <w:rFonts w:ascii="Arial" w:hAnsi="Arial"/>
          <w:color w:val="000000"/>
          <w:w w:val="105"/>
        </w:rPr>
      </w:pPr>
      <w:r>
        <w:rPr>
          <w:rFonts w:ascii="Arial" w:hAnsi="Arial"/>
          <w:color w:val="000000"/>
          <w:w w:val="105"/>
        </w:rPr>
        <w:t>be encouraged to report all incidents of cyber bullying to a member of the school personnel;</w:t>
      </w:r>
    </w:p>
    <w:p w:rsidR="00F8526A" w:rsidRDefault="00F8526A" w:rsidP="000B68AA">
      <w:pPr>
        <w:numPr>
          <w:ilvl w:val="0"/>
          <w:numId w:val="20"/>
        </w:numPr>
        <w:rPr>
          <w:rFonts w:ascii="Arial" w:hAnsi="Arial"/>
          <w:color w:val="000000"/>
          <w:w w:val="105"/>
        </w:rPr>
      </w:pPr>
      <w:r w:rsidRPr="00C94382">
        <w:rPr>
          <w:rFonts w:ascii="Arial" w:hAnsi="Arial"/>
          <w:color w:val="000000"/>
          <w:w w:val="105"/>
        </w:rPr>
        <w:t>not bring mobile phones to school</w:t>
      </w:r>
      <w:r w:rsidR="00C055C6" w:rsidRPr="00C94382">
        <w:rPr>
          <w:rFonts w:ascii="Arial" w:hAnsi="Arial"/>
          <w:color w:val="000000"/>
          <w:w w:val="105"/>
        </w:rPr>
        <w:t xml:space="preserve"> unless they have prior permission from the Headteacher</w:t>
      </w:r>
      <w:r w:rsidR="004D5943" w:rsidRPr="00C94382">
        <w:rPr>
          <w:rFonts w:ascii="Arial" w:hAnsi="Arial"/>
          <w:color w:val="000000"/>
          <w:w w:val="105"/>
        </w:rPr>
        <w:t>;</w:t>
      </w:r>
    </w:p>
    <w:p w:rsidR="00054083" w:rsidRPr="00C8742B" w:rsidRDefault="00054083" w:rsidP="000B68AA">
      <w:pPr>
        <w:numPr>
          <w:ilvl w:val="0"/>
          <w:numId w:val="20"/>
        </w:numPr>
        <w:rPr>
          <w:rFonts w:ascii="Arial" w:hAnsi="Arial"/>
          <w:w w:val="105"/>
        </w:rPr>
      </w:pPr>
      <w:r w:rsidRPr="00C8742B">
        <w:rPr>
          <w:rFonts w:ascii="Arial" w:hAnsi="Arial"/>
          <w:w w:val="105"/>
        </w:rPr>
        <w:t>be advised:</w:t>
      </w:r>
    </w:p>
    <w:p w:rsidR="00054083" w:rsidRPr="00C8742B" w:rsidRDefault="00054083" w:rsidP="000B68AA">
      <w:pPr>
        <w:rPr>
          <w:rFonts w:ascii="Arial" w:hAnsi="Arial"/>
          <w:w w:val="105"/>
        </w:rPr>
      </w:pPr>
    </w:p>
    <w:p w:rsidR="002824BE" w:rsidRPr="00C8742B" w:rsidRDefault="002824BE" w:rsidP="000B68AA">
      <w:pPr>
        <w:numPr>
          <w:ilvl w:val="0"/>
          <w:numId w:val="26"/>
        </w:numPr>
        <w:rPr>
          <w:rFonts w:ascii="Arial" w:hAnsi="Arial"/>
          <w:w w:val="105"/>
        </w:rPr>
      </w:pPr>
      <w:r w:rsidRPr="00C8742B">
        <w:rPr>
          <w:rFonts w:ascii="Arial" w:hAnsi="Arial"/>
          <w:w w:val="105"/>
        </w:rPr>
        <w:t>not to take everything to heart;</w:t>
      </w:r>
    </w:p>
    <w:p w:rsidR="002824BE" w:rsidRPr="00C8742B" w:rsidRDefault="002824BE" w:rsidP="000B68AA">
      <w:pPr>
        <w:numPr>
          <w:ilvl w:val="0"/>
          <w:numId w:val="26"/>
        </w:numPr>
        <w:rPr>
          <w:rFonts w:ascii="Arial" w:hAnsi="Arial"/>
          <w:w w:val="105"/>
        </w:rPr>
      </w:pPr>
      <w:r w:rsidRPr="00C8742B">
        <w:rPr>
          <w:rFonts w:ascii="Arial" w:hAnsi="Arial"/>
          <w:w w:val="105"/>
        </w:rPr>
        <w:t>not to give out their own or anybody else's personal information;</w:t>
      </w:r>
    </w:p>
    <w:p w:rsidR="002824BE" w:rsidRPr="00C8742B" w:rsidRDefault="002824BE" w:rsidP="000B68AA">
      <w:pPr>
        <w:numPr>
          <w:ilvl w:val="0"/>
          <w:numId w:val="26"/>
        </w:numPr>
        <w:rPr>
          <w:rFonts w:ascii="Arial" w:hAnsi="Arial"/>
          <w:w w:val="105"/>
        </w:rPr>
      </w:pPr>
      <w:r w:rsidRPr="00C8742B">
        <w:rPr>
          <w:rFonts w:ascii="Arial" w:hAnsi="Arial"/>
          <w:w w:val="105"/>
        </w:rPr>
        <w:t>to be careful what they write and post online;</w:t>
      </w:r>
    </w:p>
    <w:p w:rsidR="002824BE" w:rsidRPr="00C8742B" w:rsidRDefault="002824BE" w:rsidP="000B68AA">
      <w:pPr>
        <w:numPr>
          <w:ilvl w:val="0"/>
          <w:numId w:val="26"/>
        </w:numPr>
        <w:rPr>
          <w:rFonts w:ascii="Arial" w:hAnsi="Arial"/>
          <w:w w:val="105"/>
        </w:rPr>
      </w:pPr>
      <w:r w:rsidRPr="00C8742B">
        <w:rPr>
          <w:rFonts w:ascii="Arial" w:hAnsi="Arial"/>
          <w:w w:val="105"/>
        </w:rPr>
        <w:t>how to block or report people;</w:t>
      </w:r>
    </w:p>
    <w:p w:rsidR="00AB42C5" w:rsidRPr="00C8742B" w:rsidRDefault="00AB42C5" w:rsidP="000B68AA">
      <w:pPr>
        <w:numPr>
          <w:ilvl w:val="0"/>
          <w:numId w:val="26"/>
        </w:numPr>
        <w:rPr>
          <w:rFonts w:ascii="Arial" w:hAnsi="Arial"/>
          <w:w w:val="105"/>
        </w:rPr>
      </w:pPr>
      <w:r w:rsidRPr="00C8742B">
        <w:rPr>
          <w:rFonts w:ascii="Arial" w:hAnsi="Arial"/>
          <w:w w:val="105"/>
        </w:rPr>
        <w:t>not to 'like' or share an unkind comment or image;</w:t>
      </w:r>
    </w:p>
    <w:p w:rsidR="00054083" w:rsidRPr="00C8742B" w:rsidRDefault="002824BE" w:rsidP="000B68AA">
      <w:pPr>
        <w:numPr>
          <w:ilvl w:val="0"/>
          <w:numId w:val="26"/>
        </w:numPr>
        <w:rPr>
          <w:rFonts w:ascii="Arial" w:hAnsi="Arial"/>
          <w:w w:val="105"/>
        </w:rPr>
      </w:pPr>
      <w:r w:rsidRPr="00C8742B">
        <w:rPr>
          <w:rFonts w:ascii="Arial" w:hAnsi="Arial"/>
          <w:w w:val="105"/>
        </w:rPr>
        <w:t xml:space="preserve">to </w:t>
      </w:r>
      <w:r w:rsidR="00AB42C5" w:rsidRPr="00C8742B">
        <w:rPr>
          <w:rFonts w:ascii="Arial" w:hAnsi="Arial"/>
          <w:w w:val="105"/>
        </w:rPr>
        <w:t xml:space="preserve">talk to </w:t>
      </w:r>
      <w:r w:rsidR="00054083" w:rsidRPr="00C8742B">
        <w:rPr>
          <w:rFonts w:ascii="Arial" w:hAnsi="Arial"/>
          <w:w w:val="105"/>
        </w:rPr>
        <w:t>an adult</w:t>
      </w:r>
      <w:r w:rsidR="00AB42C5" w:rsidRPr="00C8742B">
        <w:rPr>
          <w:rFonts w:ascii="Arial" w:hAnsi="Arial"/>
          <w:w w:val="105"/>
        </w:rPr>
        <w:t xml:space="preserve"> they trust if something upsets them</w:t>
      </w:r>
      <w:r w:rsidRPr="00C8742B">
        <w:rPr>
          <w:rFonts w:ascii="Arial" w:hAnsi="Arial"/>
          <w:w w:val="105"/>
        </w:rPr>
        <w:t>;</w:t>
      </w:r>
    </w:p>
    <w:p w:rsidR="00054083" w:rsidRPr="00C8742B" w:rsidRDefault="002824BE" w:rsidP="000B68AA">
      <w:pPr>
        <w:numPr>
          <w:ilvl w:val="0"/>
          <w:numId w:val="26"/>
        </w:numPr>
        <w:rPr>
          <w:rFonts w:ascii="Arial" w:hAnsi="Arial"/>
          <w:w w:val="105"/>
        </w:rPr>
      </w:pPr>
      <w:r w:rsidRPr="00C8742B">
        <w:rPr>
          <w:rFonts w:ascii="Arial" w:hAnsi="Arial"/>
          <w:w w:val="105"/>
        </w:rPr>
        <w:t xml:space="preserve">to </w:t>
      </w:r>
      <w:r w:rsidR="00054083" w:rsidRPr="00C8742B">
        <w:rPr>
          <w:rFonts w:ascii="Arial" w:hAnsi="Arial"/>
          <w:w w:val="105"/>
        </w:rPr>
        <w:t>keep a diary of what bullies do including dates and descriptions</w:t>
      </w:r>
      <w:r w:rsidRPr="00C8742B">
        <w:rPr>
          <w:rFonts w:ascii="Arial" w:hAnsi="Arial"/>
          <w:w w:val="105"/>
        </w:rPr>
        <w:t>;</w:t>
      </w:r>
    </w:p>
    <w:p w:rsidR="00054083" w:rsidRPr="00C8742B" w:rsidRDefault="002824BE" w:rsidP="000B68AA">
      <w:pPr>
        <w:numPr>
          <w:ilvl w:val="0"/>
          <w:numId w:val="26"/>
        </w:numPr>
        <w:rPr>
          <w:rFonts w:ascii="Arial" w:hAnsi="Arial"/>
          <w:w w:val="105"/>
        </w:rPr>
      </w:pPr>
      <w:r w:rsidRPr="00C8742B">
        <w:rPr>
          <w:rFonts w:ascii="Arial" w:hAnsi="Arial"/>
          <w:w w:val="105"/>
        </w:rPr>
        <w:t xml:space="preserve">to </w:t>
      </w:r>
      <w:r w:rsidR="00054083" w:rsidRPr="00C8742B">
        <w:rPr>
          <w:rFonts w:ascii="Arial" w:hAnsi="Arial"/>
          <w:w w:val="105"/>
        </w:rPr>
        <w:t>write a letter to their headteacher</w:t>
      </w:r>
      <w:r w:rsidRPr="00C8742B">
        <w:rPr>
          <w:rFonts w:ascii="Arial" w:hAnsi="Arial"/>
          <w:w w:val="105"/>
        </w:rPr>
        <w:t>;</w:t>
      </w:r>
    </w:p>
    <w:p w:rsidR="00054083" w:rsidRPr="00C8742B" w:rsidRDefault="00054083" w:rsidP="000B68AA">
      <w:pPr>
        <w:numPr>
          <w:ilvl w:val="0"/>
          <w:numId w:val="26"/>
        </w:numPr>
        <w:rPr>
          <w:rFonts w:ascii="Arial" w:hAnsi="Arial"/>
          <w:w w:val="105"/>
        </w:rPr>
      </w:pPr>
      <w:r w:rsidRPr="00C8742B">
        <w:rPr>
          <w:rFonts w:ascii="Arial" w:hAnsi="Arial"/>
          <w:w w:val="105"/>
        </w:rPr>
        <w:t xml:space="preserve">not </w:t>
      </w:r>
      <w:r w:rsidR="002824BE" w:rsidRPr="00C8742B">
        <w:rPr>
          <w:rFonts w:ascii="Arial" w:hAnsi="Arial"/>
          <w:w w:val="105"/>
        </w:rPr>
        <w:t xml:space="preserve">to </w:t>
      </w:r>
      <w:r w:rsidRPr="00C8742B">
        <w:rPr>
          <w:rFonts w:ascii="Arial" w:hAnsi="Arial"/>
          <w:w w:val="105"/>
        </w:rPr>
        <w:t>react</w:t>
      </w:r>
      <w:r w:rsidR="00AB42C5" w:rsidRPr="00C8742B">
        <w:rPr>
          <w:rFonts w:ascii="Arial" w:hAnsi="Arial"/>
          <w:w w:val="105"/>
        </w:rPr>
        <w:t xml:space="preserve"> but to </w:t>
      </w:r>
      <w:r w:rsidRPr="00C8742B">
        <w:rPr>
          <w:rFonts w:ascii="Arial" w:hAnsi="Arial"/>
          <w:w w:val="105"/>
        </w:rPr>
        <w:t xml:space="preserve">show bullies that they don't care and often </w:t>
      </w:r>
      <w:r w:rsidR="00AB42C5" w:rsidRPr="00C8742B">
        <w:rPr>
          <w:rFonts w:ascii="Arial" w:hAnsi="Arial"/>
          <w:w w:val="105"/>
        </w:rPr>
        <w:t>they will lose interest;</w:t>
      </w:r>
    </w:p>
    <w:p w:rsidR="00AB42C5" w:rsidRPr="00C8742B" w:rsidRDefault="00AB42C5" w:rsidP="000B68AA">
      <w:pPr>
        <w:numPr>
          <w:ilvl w:val="0"/>
          <w:numId w:val="26"/>
        </w:numPr>
        <w:rPr>
          <w:rFonts w:ascii="Arial" w:hAnsi="Arial"/>
          <w:w w:val="105"/>
        </w:rPr>
      </w:pPr>
      <w:r w:rsidRPr="00C8742B">
        <w:rPr>
          <w:rFonts w:ascii="Arial" w:hAnsi="Arial"/>
          <w:w w:val="105"/>
        </w:rPr>
        <w:t>to save evidence of online bullying;</w:t>
      </w:r>
    </w:p>
    <w:p w:rsidR="00AB42C5" w:rsidRPr="00C8742B" w:rsidRDefault="00AB42C5" w:rsidP="000B68AA">
      <w:pPr>
        <w:numPr>
          <w:ilvl w:val="0"/>
          <w:numId w:val="26"/>
        </w:numPr>
        <w:rPr>
          <w:rFonts w:ascii="Arial" w:hAnsi="Arial"/>
          <w:w w:val="105"/>
        </w:rPr>
      </w:pPr>
      <w:r w:rsidRPr="00C8742B">
        <w:rPr>
          <w:rFonts w:ascii="Arial" w:hAnsi="Arial"/>
          <w:w w:val="105"/>
        </w:rPr>
        <w:t>to contact the police if they are being harassed online.</w:t>
      </w:r>
    </w:p>
    <w:p w:rsidR="00054083" w:rsidRDefault="00054083" w:rsidP="000B68AA">
      <w:pPr>
        <w:rPr>
          <w:rFonts w:ascii="Arial" w:hAnsi="Arial"/>
          <w:color w:val="000000"/>
          <w:w w:val="105"/>
        </w:rPr>
      </w:pPr>
    </w:p>
    <w:p w:rsidR="00CA2C97" w:rsidRPr="00C94382" w:rsidRDefault="00CA2C97" w:rsidP="000B68AA">
      <w:pPr>
        <w:numPr>
          <w:ilvl w:val="0"/>
          <w:numId w:val="20"/>
        </w:numPr>
        <w:rPr>
          <w:rFonts w:ascii="Arial" w:hAnsi="Arial"/>
          <w:color w:val="000000"/>
          <w:w w:val="105"/>
        </w:rPr>
      </w:pPr>
      <w:r w:rsidRPr="00C94382">
        <w:rPr>
          <w:rFonts w:ascii="Arial" w:hAnsi="Arial"/>
          <w:color w:val="000000"/>
          <w:w w:val="105"/>
        </w:rPr>
        <w:t>listen carefully to all instructions given by the teacher;</w:t>
      </w:r>
    </w:p>
    <w:p w:rsidR="00CA2C97" w:rsidRPr="00C94382" w:rsidRDefault="00CA2C97" w:rsidP="000B68AA">
      <w:pPr>
        <w:numPr>
          <w:ilvl w:val="0"/>
          <w:numId w:val="20"/>
        </w:numPr>
        <w:rPr>
          <w:rFonts w:ascii="Arial" w:hAnsi="Arial"/>
          <w:color w:val="000000"/>
          <w:w w:val="105"/>
        </w:rPr>
      </w:pPr>
      <w:r w:rsidRPr="00C94382">
        <w:rPr>
          <w:rFonts w:ascii="Arial" w:hAnsi="Arial"/>
          <w:color w:val="000000"/>
          <w:w w:val="105"/>
        </w:rPr>
        <w:t>ask for further help if they do not understand;</w:t>
      </w:r>
    </w:p>
    <w:p w:rsidR="00CA2C97" w:rsidRPr="00C94382" w:rsidRDefault="00CA2C97" w:rsidP="000B68AA">
      <w:pPr>
        <w:numPr>
          <w:ilvl w:val="0"/>
          <w:numId w:val="20"/>
        </w:numPr>
        <w:rPr>
          <w:rFonts w:ascii="Arial" w:hAnsi="Arial"/>
          <w:color w:val="000000"/>
          <w:w w:val="105"/>
        </w:rPr>
      </w:pPr>
      <w:r w:rsidRPr="00C94382">
        <w:rPr>
          <w:rFonts w:ascii="Arial" w:hAnsi="Arial"/>
          <w:color w:val="000000"/>
          <w:w w:val="105"/>
        </w:rPr>
        <w:t>treat others, their work and equipment with respect;</w:t>
      </w:r>
    </w:p>
    <w:p w:rsidR="00CA2C97" w:rsidRPr="00C94382" w:rsidRDefault="00CA2C97" w:rsidP="000B68AA">
      <w:pPr>
        <w:numPr>
          <w:ilvl w:val="0"/>
          <w:numId w:val="20"/>
        </w:numPr>
        <w:rPr>
          <w:rFonts w:ascii="Arial" w:hAnsi="Arial"/>
          <w:color w:val="000000"/>
          <w:w w:val="105"/>
        </w:rPr>
      </w:pPr>
      <w:r w:rsidRPr="00C94382">
        <w:rPr>
          <w:rFonts w:ascii="Arial" w:hAnsi="Arial"/>
          <w:color w:val="000000"/>
          <w:w w:val="105"/>
        </w:rPr>
        <w:t>support the school Code of Conduct and guidance necessary to ensure the smooth running of the school;</w:t>
      </w:r>
    </w:p>
    <w:p w:rsidR="00CA2C97" w:rsidRPr="00C94382" w:rsidRDefault="00CA2C97" w:rsidP="000B68AA">
      <w:pPr>
        <w:numPr>
          <w:ilvl w:val="0"/>
          <w:numId w:val="20"/>
        </w:numPr>
        <w:rPr>
          <w:rFonts w:ascii="Arial" w:hAnsi="Arial"/>
          <w:color w:val="000000"/>
          <w:w w:val="105"/>
        </w:rPr>
      </w:pPr>
      <w:r w:rsidRPr="00C94382">
        <w:rPr>
          <w:rFonts w:ascii="Arial" w:hAnsi="Arial"/>
          <w:color w:val="000000"/>
          <w:w w:val="105"/>
        </w:rPr>
        <w:t>liaise with the school council;</w:t>
      </w:r>
    </w:p>
    <w:p w:rsidR="00CA2C97" w:rsidRPr="00C94382" w:rsidRDefault="00CA2C97" w:rsidP="000B68AA">
      <w:pPr>
        <w:numPr>
          <w:ilvl w:val="0"/>
          <w:numId w:val="20"/>
        </w:numPr>
        <w:rPr>
          <w:rFonts w:ascii="Arial" w:hAnsi="Arial"/>
          <w:color w:val="000000"/>
          <w:w w:val="105"/>
        </w:rPr>
      </w:pPr>
      <w:r w:rsidRPr="00C94382">
        <w:rPr>
          <w:rFonts w:ascii="Arial" w:hAnsi="Arial"/>
          <w:color w:val="000000"/>
          <w:w w:val="105"/>
        </w:rPr>
        <w:t>take part in questionnaires and surveys</w:t>
      </w:r>
      <w:r w:rsidR="00C94382">
        <w:rPr>
          <w:rFonts w:ascii="Arial" w:hAnsi="Arial"/>
          <w:color w:val="000000"/>
          <w:w w:val="105"/>
        </w:rPr>
        <w:t>.</w:t>
      </w:r>
    </w:p>
    <w:p w:rsidR="00F8526A" w:rsidRDefault="00F8526A" w:rsidP="000B68AA">
      <w:pPr>
        <w:rPr>
          <w:rFonts w:ascii="Arial" w:hAnsi="Arial"/>
          <w:b/>
          <w:color w:val="000000"/>
          <w:w w:val="105"/>
        </w:rPr>
      </w:pPr>
    </w:p>
    <w:p w:rsidR="00F8526A" w:rsidRDefault="00F8526A" w:rsidP="000B68AA">
      <w:pPr>
        <w:shd w:val="clear" w:color="auto" w:fill="FFFF00"/>
        <w:rPr>
          <w:rFonts w:ascii="Arial" w:hAnsi="Arial"/>
          <w:b/>
          <w:color w:val="000000"/>
          <w:w w:val="105"/>
        </w:rPr>
      </w:pPr>
      <w:r>
        <w:rPr>
          <w:rFonts w:ascii="Arial" w:hAnsi="Arial"/>
          <w:b/>
          <w:color w:val="000000"/>
          <w:w w:val="105"/>
        </w:rPr>
        <w:t>Role of Parents</w:t>
      </w:r>
    </w:p>
    <w:p w:rsidR="00F8526A" w:rsidRDefault="00F8526A" w:rsidP="000B68AA">
      <w:pPr>
        <w:rPr>
          <w:rFonts w:ascii="Arial" w:hAnsi="Arial"/>
          <w:b/>
          <w:color w:val="000000"/>
          <w:w w:val="105"/>
        </w:rPr>
      </w:pPr>
    </w:p>
    <w:p w:rsidR="00F8526A" w:rsidRDefault="00F8526A" w:rsidP="000B68AA">
      <w:pPr>
        <w:rPr>
          <w:rFonts w:ascii="Arial" w:hAnsi="Arial"/>
          <w:color w:val="000000"/>
          <w:w w:val="105"/>
        </w:rPr>
      </w:pPr>
      <w:r>
        <w:rPr>
          <w:rFonts w:ascii="Arial" w:hAnsi="Arial"/>
          <w:color w:val="000000"/>
          <w:w w:val="105"/>
        </w:rPr>
        <w:t>Parents will:</w:t>
      </w:r>
    </w:p>
    <w:p w:rsidR="00F8526A" w:rsidRDefault="00F8526A" w:rsidP="000B68AA">
      <w:pPr>
        <w:rPr>
          <w:rFonts w:ascii="Arial" w:hAnsi="Arial"/>
          <w:color w:val="000000"/>
          <w:w w:val="105"/>
        </w:rPr>
      </w:pPr>
    </w:p>
    <w:p w:rsidR="00F8526A" w:rsidRDefault="00F8526A" w:rsidP="000B68AA">
      <w:pPr>
        <w:numPr>
          <w:ilvl w:val="0"/>
          <w:numId w:val="21"/>
        </w:numPr>
        <w:rPr>
          <w:rFonts w:ascii="Arial" w:hAnsi="Arial"/>
          <w:color w:val="000000"/>
          <w:w w:val="105"/>
        </w:rPr>
      </w:pPr>
      <w:r>
        <w:rPr>
          <w:rFonts w:ascii="Arial" w:hAnsi="Arial"/>
          <w:color w:val="000000"/>
          <w:w w:val="105"/>
        </w:rPr>
        <w:t>be made aware of this policy;</w:t>
      </w:r>
    </w:p>
    <w:p w:rsidR="00F8526A" w:rsidRDefault="00F8526A" w:rsidP="000B68AA">
      <w:pPr>
        <w:numPr>
          <w:ilvl w:val="0"/>
          <w:numId w:val="21"/>
        </w:numPr>
        <w:rPr>
          <w:rFonts w:ascii="Arial" w:hAnsi="Arial"/>
          <w:color w:val="000000"/>
          <w:w w:val="105"/>
        </w:rPr>
      </w:pPr>
      <w:r>
        <w:rPr>
          <w:rFonts w:ascii="Arial" w:hAnsi="Arial"/>
          <w:color w:val="000000"/>
          <w:w w:val="105"/>
        </w:rPr>
        <w:t>comply with this policy;</w:t>
      </w:r>
    </w:p>
    <w:p w:rsidR="00F8526A" w:rsidRDefault="00F8526A" w:rsidP="000B68AA">
      <w:pPr>
        <w:numPr>
          <w:ilvl w:val="0"/>
          <w:numId w:val="21"/>
        </w:numPr>
        <w:rPr>
          <w:rFonts w:ascii="Arial" w:hAnsi="Arial"/>
          <w:color w:val="000000"/>
          <w:w w:val="105"/>
        </w:rPr>
      </w:pPr>
      <w:r>
        <w:rPr>
          <w:rFonts w:ascii="Arial" w:hAnsi="Arial"/>
          <w:color w:val="000000"/>
          <w:w w:val="105"/>
        </w:rPr>
        <w:t>be encouraged to discuss the Acceptable Use of ICT contract with their children;</w:t>
      </w:r>
    </w:p>
    <w:p w:rsidR="00F8526A" w:rsidRPr="00C055C6" w:rsidRDefault="00F8526A" w:rsidP="000B68AA">
      <w:pPr>
        <w:numPr>
          <w:ilvl w:val="0"/>
          <w:numId w:val="21"/>
        </w:numPr>
        <w:rPr>
          <w:rFonts w:ascii="Arial" w:hAnsi="Arial"/>
          <w:b/>
          <w:color w:val="000000"/>
          <w:w w:val="105"/>
        </w:rPr>
      </w:pPr>
      <w:r>
        <w:rPr>
          <w:rFonts w:ascii="Arial" w:hAnsi="Arial"/>
          <w:color w:val="000000"/>
          <w:w w:val="105"/>
        </w:rPr>
        <w:t>report all incidents of cyber bullying involving their child to the school</w:t>
      </w:r>
      <w:r w:rsidR="00CA2C97">
        <w:rPr>
          <w:rFonts w:ascii="Arial" w:hAnsi="Arial"/>
          <w:color w:val="000000"/>
          <w:w w:val="105"/>
        </w:rPr>
        <w:t>;</w:t>
      </w:r>
    </w:p>
    <w:p w:rsidR="00C055C6" w:rsidRDefault="00C055C6" w:rsidP="000B68AA">
      <w:pPr>
        <w:numPr>
          <w:ilvl w:val="0"/>
          <w:numId w:val="21"/>
        </w:numPr>
        <w:rPr>
          <w:rFonts w:ascii="Arial" w:hAnsi="Arial"/>
          <w:color w:val="000000"/>
          <w:w w:val="105"/>
        </w:rPr>
      </w:pPr>
      <w:r w:rsidRPr="00C94382">
        <w:rPr>
          <w:rFonts w:ascii="Arial" w:hAnsi="Arial"/>
          <w:color w:val="000000"/>
          <w:w w:val="105"/>
        </w:rPr>
        <w:t>be encouraged not to use their mobile phone when on the school premises  especially for the taking of photographs;</w:t>
      </w:r>
    </w:p>
    <w:p w:rsidR="00FE4CC9" w:rsidRPr="000B68AA" w:rsidRDefault="005A3110" w:rsidP="000B68AA">
      <w:pPr>
        <w:numPr>
          <w:ilvl w:val="0"/>
          <w:numId w:val="21"/>
        </w:numPr>
        <w:rPr>
          <w:rFonts w:ascii="Arial" w:hAnsi="Arial"/>
          <w:w w:val="105"/>
        </w:rPr>
      </w:pPr>
      <w:r w:rsidRPr="000B68AA">
        <w:rPr>
          <w:rFonts w:ascii="Arial" w:hAnsi="Arial"/>
          <w:w w:val="105"/>
        </w:rPr>
        <w:t>be invited to attend training organised by the school that deals with</w:t>
      </w:r>
      <w:r w:rsidR="00FE4CC9" w:rsidRPr="000B68AA">
        <w:rPr>
          <w:rFonts w:ascii="Arial" w:hAnsi="Arial"/>
          <w:w w:val="105"/>
        </w:rPr>
        <w:t>:</w:t>
      </w:r>
    </w:p>
    <w:p w:rsidR="00FE4CC9" w:rsidRPr="000B68AA" w:rsidRDefault="00FE4CC9" w:rsidP="000B68AA">
      <w:pPr>
        <w:ind w:left="360"/>
        <w:rPr>
          <w:rFonts w:ascii="Arial" w:hAnsi="Arial"/>
          <w:w w:val="105"/>
        </w:rPr>
      </w:pPr>
    </w:p>
    <w:p w:rsidR="008B6CE7" w:rsidRPr="000B68AA" w:rsidRDefault="008B6CE7" w:rsidP="000B68AA">
      <w:pPr>
        <w:pStyle w:val="ListParagraph"/>
        <w:numPr>
          <w:ilvl w:val="0"/>
          <w:numId w:val="32"/>
        </w:numPr>
        <w:rPr>
          <w:rFonts w:ascii="Arial" w:hAnsi="Arial"/>
          <w:w w:val="105"/>
        </w:rPr>
      </w:pPr>
      <w:r w:rsidRPr="000B68AA">
        <w:rPr>
          <w:rFonts w:ascii="Arial" w:hAnsi="Arial"/>
          <w:w w:val="105"/>
        </w:rPr>
        <w:t>understanding the way children communicate with others and the potential risks;</w:t>
      </w:r>
    </w:p>
    <w:p w:rsidR="008B6CE7" w:rsidRPr="000B68AA" w:rsidRDefault="008B6CE7" w:rsidP="000B68AA">
      <w:pPr>
        <w:pStyle w:val="ListParagraph"/>
        <w:numPr>
          <w:ilvl w:val="0"/>
          <w:numId w:val="32"/>
        </w:numPr>
        <w:rPr>
          <w:rFonts w:ascii="Arial" w:hAnsi="Arial"/>
          <w:w w:val="105"/>
        </w:rPr>
      </w:pPr>
      <w:r w:rsidRPr="000B68AA">
        <w:rPr>
          <w:rFonts w:ascii="Arial" w:hAnsi="Arial"/>
          <w:w w:val="105"/>
        </w:rPr>
        <w:t>knowing how to supervise their children's internet access and how to set the boundaries about what they can do online;</w:t>
      </w:r>
    </w:p>
    <w:p w:rsidR="005A3110" w:rsidRPr="000B68AA" w:rsidRDefault="005A3110" w:rsidP="000B68AA">
      <w:pPr>
        <w:pStyle w:val="ListParagraph"/>
        <w:numPr>
          <w:ilvl w:val="0"/>
          <w:numId w:val="32"/>
        </w:numPr>
        <w:rPr>
          <w:rFonts w:ascii="Arial" w:hAnsi="Arial"/>
          <w:w w:val="105"/>
        </w:rPr>
      </w:pPr>
      <w:r w:rsidRPr="000B68AA">
        <w:rPr>
          <w:rFonts w:ascii="Arial" w:hAnsi="Arial"/>
          <w:w w:val="105"/>
        </w:rPr>
        <w:t xml:space="preserve">how they can teach their children to use the internet safely </w:t>
      </w:r>
      <w:r w:rsidR="008B0B50" w:rsidRPr="000B68AA">
        <w:rPr>
          <w:rFonts w:ascii="Arial" w:hAnsi="Arial"/>
          <w:w w:val="105"/>
        </w:rPr>
        <w:t>by</w:t>
      </w:r>
      <w:r w:rsidRPr="000B68AA">
        <w:rPr>
          <w:rFonts w:ascii="Arial" w:hAnsi="Arial"/>
          <w:w w:val="105"/>
        </w:rPr>
        <w:t>:</w:t>
      </w:r>
    </w:p>
    <w:p w:rsidR="005A3110" w:rsidRPr="000B68AA" w:rsidRDefault="005A3110" w:rsidP="000B68AA">
      <w:pPr>
        <w:rPr>
          <w:rFonts w:ascii="Arial" w:hAnsi="Arial"/>
          <w:w w:val="105"/>
        </w:rPr>
      </w:pPr>
    </w:p>
    <w:p w:rsidR="005A3110" w:rsidRPr="000B68AA" w:rsidRDefault="005A3110" w:rsidP="000B68AA">
      <w:pPr>
        <w:numPr>
          <w:ilvl w:val="0"/>
          <w:numId w:val="29"/>
        </w:numPr>
        <w:tabs>
          <w:tab w:val="left" w:pos="993"/>
        </w:tabs>
        <w:ind w:hanging="11"/>
        <w:rPr>
          <w:rFonts w:ascii="Arial" w:hAnsi="Arial"/>
          <w:w w:val="105"/>
        </w:rPr>
      </w:pPr>
      <w:r w:rsidRPr="000B68AA">
        <w:rPr>
          <w:rFonts w:ascii="Arial" w:hAnsi="Arial"/>
          <w:w w:val="105"/>
        </w:rPr>
        <w:lastRenderedPageBreak/>
        <w:t>keeping their password secure and private</w:t>
      </w:r>
    </w:p>
    <w:p w:rsidR="005A3110" w:rsidRPr="000B68AA" w:rsidRDefault="005A3110" w:rsidP="000B68AA">
      <w:pPr>
        <w:numPr>
          <w:ilvl w:val="0"/>
          <w:numId w:val="29"/>
        </w:numPr>
        <w:tabs>
          <w:tab w:val="left" w:pos="993"/>
        </w:tabs>
        <w:ind w:hanging="11"/>
        <w:rPr>
          <w:rFonts w:ascii="Arial" w:hAnsi="Arial"/>
          <w:w w:val="105"/>
        </w:rPr>
      </w:pPr>
      <w:r w:rsidRPr="000B68AA">
        <w:rPr>
          <w:rFonts w:ascii="Arial" w:hAnsi="Arial"/>
          <w:w w:val="105"/>
        </w:rPr>
        <w:t>making sure they use the privacy settings;</w:t>
      </w:r>
    </w:p>
    <w:p w:rsidR="005A3110" w:rsidRPr="000B68AA" w:rsidRDefault="005A3110" w:rsidP="000B68AA">
      <w:pPr>
        <w:numPr>
          <w:ilvl w:val="0"/>
          <w:numId w:val="29"/>
        </w:numPr>
        <w:tabs>
          <w:tab w:val="left" w:pos="993"/>
        </w:tabs>
        <w:ind w:hanging="11"/>
        <w:rPr>
          <w:rFonts w:ascii="Arial" w:hAnsi="Arial"/>
          <w:w w:val="105"/>
        </w:rPr>
      </w:pPr>
      <w:r w:rsidRPr="000B68AA">
        <w:rPr>
          <w:rFonts w:ascii="Arial" w:hAnsi="Arial"/>
          <w:w w:val="105"/>
        </w:rPr>
        <w:t>only add</w:t>
      </w:r>
      <w:r w:rsidR="008B0B50" w:rsidRPr="000B68AA">
        <w:rPr>
          <w:rFonts w:ascii="Arial" w:hAnsi="Arial"/>
          <w:w w:val="105"/>
        </w:rPr>
        <w:t>ing</w:t>
      </w:r>
      <w:r w:rsidRPr="000B68AA">
        <w:rPr>
          <w:rFonts w:ascii="Arial" w:hAnsi="Arial"/>
          <w:w w:val="105"/>
        </w:rPr>
        <w:t xml:space="preserve"> to their list of friends people they know;</w:t>
      </w:r>
    </w:p>
    <w:p w:rsidR="005A3110" w:rsidRPr="000B68AA" w:rsidRDefault="005A3110" w:rsidP="000B68AA">
      <w:pPr>
        <w:numPr>
          <w:ilvl w:val="0"/>
          <w:numId w:val="29"/>
        </w:numPr>
        <w:tabs>
          <w:tab w:val="left" w:pos="993"/>
        </w:tabs>
        <w:ind w:hanging="11"/>
        <w:rPr>
          <w:rFonts w:ascii="Arial" w:hAnsi="Arial"/>
          <w:w w:val="105"/>
        </w:rPr>
      </w:pPr>
      <w:r w:rsidRPr="000B68AA">
        <w:rPr>
          <w:rFonts w:ascii="Arial" w:hAnsi="Arial"/>
          <w:w w:val="105"/>
        </w:rPr>
        <w:t>not talk</w:t>
      </w:r>
      <w:r w:rsidR="008B0B50" w:rsidRPr="000B68AA">
        <w:rPr>
          <w:rFonts w:ascii="Arial" w:hAnsi="Arial"/>
          <w:w w:val="105"/>
        </w:rPr>
        <w:t>ing</w:t>
      </w:r>
      <w:r w:rsidRPr="000B68AA">
        <w:rPr>
          <w:rFonts w:ascii="Arial" w:hAnsi="Arial"/>
          <w:w w:val="105"/>
        </w:rPr>
        <w:t xml:space="preserve"> to strangers online;</w:t>
      </w:r>
    </w:p>
    <w:p w:rsidR="005A3110" w:rsidRPr="000B68AA" w:rsidRDefault="005A3110" w:rsidP="000B68AA">
      <w:pPr>
        <w:numPr>
          <w:ilvl w:val="0"/>
          <w:numId w:val="29"/>
        </w:numPr>
        <w:tabs>
          <w:tab w:val="left" w:pos="993"/>
        </w:tabs>
        <w:ind w:hanging="11"/>
        <w:rPr>
          <w:rFonts w:ascii="Arial" w:hAnsi="Arial"/>
          <w:w w:val="105"/>
        </w:rPr>
      </w:pPr>
      <w:r w:rsidRPr="000B68AA">
        <w:rPr>
          <w:rFonts w:ascii="Arial" w:hAnsi="Arial"/>
          <w:w w:val="105"/>
        </w:rPr>
        <w:t>showing respect for others by being carefully what they say online;</w:t>
      </w:r>
    </w:p>
    <w:p w:rsidR="005A3110" w:rsidRPr="000B68AA" w:rsidRDefault="005A3110" w:rsidP="000B68AA">
      <w:pPr>
        <w:numPr>
          <w:ilvl w:val="0"/>
          <w:numId w:val="29"/>
        </w:numPr>
        <w:tabs>
          <w:tab w:val="left" w:pos="993"/>
        </w:tabs>
        <w:ind w:hanging="11"/>
        <w:rPr>
          <w:rFonts w:ascii="Arial" w:hAnsi="Arial"/>
          <w:w w:val="105"/>
        </w:rPr>
      </w:pPr>
      <w:r w:rsidRPr="000B68AA">
        <w:rPr>
          <w:rFonts w:ascii="Arial" w:hAnsi="Arial"/>
          <w:w w:val="105"/>
        </w:rPr>
        <w:t>being carefully when sharing photographs and videos;</w:t>
      </w:r>
    </w:p>
    <w:p w:rsidR="005A3110" w:rsidRPr="000B68AA" w:rsidRDefault="008B0B50" w:rsidP="000B68AA">
      <w:pPr>
        <w:numPr>
          <w:ilvl w:val="0"/>
          <w:numId w:val="29"/>
        </w:numPr>
        <w:tabs>
          <w:tab w:val="left" w:pos="993"/>
        </w:tabs>
        <w:ind w:hanging="11"/>
        <w:rPr>
          <w:rFonts w:ascii="Arial" w:hAnsi="Arial"/>
          <w:w w:val="105"/>
        </w:rPr>
      </w:pPr>
      <w:r w:rsidRPr="000B68AA">
        <w:rPr>
          <w:rFonts w:ascii="Arial" w:hAnsi="Arial"/>
          <w:w w:val="105"/>
        </w:rPr>
        <w:t>learning how to block an online bully or someone behaving badly;</w:t>
      </w:r>
    </w:p>
    <w:p w:rsidR="008B0B50" w:rsidRPr="000B68AA" w:rsidRDefault="008B0B50" w:rsidP="000B68AA">
      <w:pPr>
        <w:numPr>
          <w:ilvl w:val="0"/>
          <w:numId w:val="29"/>
        </w:numPr>
        <w:tabs>
          <w:tab w:val="left" w:pos="993"/>
        </w:tabs>
        <w:ind w:hanging="11"/>
        <w:rPr>
          <w:rFonts w:ascii="Arial" w:hAnsi="Arial"/>
          <w:w w:val="105"/>
        </w:rPr>
      </w:pPr>
      <w:r w:rsidRPr="000B68AA">
        <w:rPr>
          <w:rFonts w:ascii="Arial" w:hAnsi="Arial"/>
          <w:w w:val="105"/>
        </w:rPr>
        <w:t>not replying to offending emails, text messages or online conversations;</w:t>
      </w:r>
    </w:p>
    <w:p w:rsidR="008B0B50" w:rsidRPr="000B68AA" w:rsidRDefault="00FE4CC9" w:rsidP="000B68AA">
      <w:pPr>
        <w:numPr>
          <w:ilvl w:val="0"/>
          <w:numId w:val="29"/>
        </w:numPr>
        <w:tabs>
          <w:tab w:val="left" w:pos="993"/>
        </w:tabs>
        <w:ind w:hanging="11"/>
        <w:rPr>
          <w:rFonts w:ascii="Arial" w:hAnsi="Arial"/>
          <w:w w:val="105"/>
        </w:rPr>
      </w:pPr>
      <w:r w:rsidRPr="000B68AA">
        <w:rPr>
          <w:rFonts w:ascii="Arial" w:hAnsi="Arial"/>
          <w:w w:val="105"/>
        </w:rPr>
        <w:t>saving evidence of offending emails etc;</w:t>
      </w:r>
    </w:p>
    <w:p w:rsidR="005A3110" w:rsidRPr="000B68AA" w:rsidRDefault="00FE4CC9" w:rsidP="000B68AA">
      <w:pPr>
        <w:numPr>
          <w:ilvl w:val="0"/>
          <w:numId w:val="29"/>
        </w:numPr>
        <w:tabs>
          <w:tab w:val="left" w:pos="993"/>
        </w:tabs>
        <w:ind w:hanging="11"/>
        <w:rPr>
          <w:rFonts w:ascii="Arial" w:hAnsi="Arial"/>
          <w:w w:val="105"/>
        </w:rPr>
      </w:pPr>
      <w:r w:rsidRPr="000B68AA">
        <w:rPr>
          <w:rFonts w:ascii="Arial" w:hAnsi="Arial"/>
          <w:w w:val="105"/>
        </w:rPr>
        <w:t xml:space="preserve">by reporting any offending emails etc. to a trusting adult; </w:t>
      </w:r>
    </w:p>
    <w:p w:rsidR="00DC1CD5" w:rsidRPr="000B68AA" w:rsidRDefault="00DC1CD5" w:rsidP="000B68AA">
      <w:pPr>
        <w:numPr>
          <w:ilvl w:val="0"/>
          <w:numId w:val="29"/>
        </w:numPr>
        <w:ind w:left="993" w:hanging="284"/>
        <w:rPr>
          <w:rFonts w:ascii="Arial" w:hAnsi="Arial"/>
          <w:w w:val="105"/>
        </w:rPr>
      </w:pPr>
      <w:r w:rsidRPr="000B68AA">
        <w:rPr>
          <w:rFonts w:ascii="Arial" w:hAnsi="Arial"/>
          <w:w w:val="105"/>
        </w:rPr>
        <w:t>making it clear that it is not acceptable behaviour to message school personnel in any form;</w:t>
      </w:r>
    </w:p>
    <w:p w:rsidR="00FE4CC9" w:rsidRPr="000B68AA" w:rsidRDefault="00FE4CC9" w:rsidP="000B68AA">
      <w:pPr>
        <w:numPr>
          <w:ilvl w:val="0"/>
          <w:numId w:val="29"/>
        </w:numPr>
        <w:tabs>
          <w:tab w:val="left" w:pos="993"/>
        </w:tabs>
        <w:ind w:left="993" w:hanging="284"/>
        <w:rPr>
          <w:rFonts w:ascii="Arial" w:hAnsi="Arial"/>
          <w:w w:val="105"/>
        </w:rPr>
      </w:pPr>
      <w:r w:rsidRPr="000B68AA">
        <w:rPr>
          <w:rFonts w:ascii="Arial" w:hAnsi="Arial"/>
          <w:w w:val="105"/>
        </w:rPr>
        <w:t xml:space="preserve">knowing that some social media services have a button that once pressed will </w:t>
      </w:r>
      <w:proofErr w:type="gramStart"/>
      <w:r w:rsidRPr="000B68AA">
        <w:rPr>
          <w:rFonts w:ascii="Arial" w:hAnsi="Arial"/>
          <w:w w:val="105"/>
        </w:rPr>
        <w:t>send  report</w:t>
      </w:r>
      <w:proofErr w:type="gramEnd"/>
      <w:r w:rsidRPr="000B68AA">
        <w:rPr>
          <w:rFonts w:ascii="Arial" w:hAnsi="Arial"/>
          <w:w w:val="105"/>
        </w:rPr>
        <w:t xml:space="preserve"> a bullying incident.</w:t>
      </w:r>
    </w:p>
    <w:p w:rsidR="00FE4CC9" w:rsidRPr="000B68AA" w:rsidRDefault="00FE4CC9" w:rsidP="000B68AA">
      <w:pPr>
        <w:ind w:left="720"/>
        <w:rPr>
          <w:rFonts w:ascii="Arial" w:hAnsi="Arial"/>
          <w:w w:val="105"/>
        </w:rPr>
      </w:pPr>
      <w:r w:rsidRPr="000B68AA">
        <w:rPr>
          <w:rFonts w:ascii="Arial" w:hAnsi="Arial"/>
          <w:w w:val="105"/>
        </w:rPr>
        <w:t xml:space="preserve"> </w:t>
      </w:r>
    </w:p>
    <w:p w:rsidR="00FE4CC9" w:rsidRPr="000B68AA" w:rsidRDefault="00FE4CC9" w:rsidP="000B68AA">
      <w:pPr>
        <w:numPr>
          <w:ilvl w:val="0"/>
          <w:numId w:val="28"/>
        </w:numPr>
        <w:ind w:hanging="654"/>
        <w:rPr>
          <w:rFonts w:ascii="Arial" w:hAnsi="Arial"/>
          <w:w w:val="105"/>
        </w:rPr>
      </w:pPr>
      <w:r w:rsidRPr="000B68AA">
        <w:rPr>
          <w:rFonts w:ascii="Arial" w:hAnsi="Arial"/>
          <w:w w:val="105"/>
        </w:rPr>
        <w:t>how they can spot the signs of bullying</w:t>
      </w:r>
      <w:r w:rsidR="00767121" w:rsidRPr="000B68AA">
        <w:rPr>
          <w:rFonts w:ascii="Arial" w:hAnsi="Arial"/>
          <w:w w:val="105"/>
        </w:rPr>
        <w:t xml:space="preserve"> when their children are</w:t>
      </w:r>
      <w:r w:rsidRPr="000B68AA">
        <w:rPr>
          <w:rFonts w:ascii="Arial" w:hAnsi="Arial"/>
          <w:w w:val="105"/>
        </w:rPr>
        <w:t>:</w:t>
      </w:r>
    </w:p>
    <w:p w:rsidR="00FE4CC9" w:rsidRPr="000B68AA" w:rsidRDefault="00FE4CC9" w:rsidP="000B68AA">
      <w:pPr>
        <w:rPr>
          <w:rFonts w:ascii="Arial" w:hAnsi="Arial"/>
          <w:w w:val="105"/>
        </w:rPr>
      </w:pPr>
    </w:p>
    <w:p w:rsidR="00FE4CC9" w:rsidRPr="000B68AA" w:rsidRDefault="00767121" w:rsidP="000B68AA">
      <w:pPr>
        <w:numPr>
          <w:ilvl w:val="0"/>
          <w:numId w:val="30"/>
        </w:numPr>
        <w:ind w:left="993" w:hanging="284"/>
        <w:rPr>
          <w:rFonts w:ascii="Arial" w:hAnsi="Arial"/>
          <w:w w:val="105"/>
        </w:rPr>
      </w:pPr>
      <w:r w:rsidRPr="000B68AA">
        <w:rPr>
          <w:rFonts w:ascii="Arial" w:hAnsi="Arial"/>
          <w:w w:val="105"/>
        </w:rPr>
        <w:t xml:space="preserve">upset or angry after using their mobile phone or using social media; </w:t>
      </w:r>
    </w:p>
    <w:p w:rsidR="00767121" w:rsidRPr="000B68AA" w:rsidRDefault="00767121" w:rsidP="000B68AA">
      <w:pPr>
        <w:numPr>
          <w:ilvl w:val="0"/>
          <w:numId w:val="30"/>
        </w:numPr>
        <w:ind w:left="993" w:hanging="284"/>
        <w:rPr>
          <w:rFonts w:ascii="Arial" w:hAnsi="Arial"/>
          <w:w w:val="105"/>
        </w:rPr>
      </w:pPr>
      <w:r w:rsidRPr="000B68AA">
        <w:rPr>
          <w:rFonts w:ascii="Arial" w:hAnsi="Arial"/>
          <w:w w:val="105"/>
        </w:rPr>
        <w:t>unwilling to talk about or are secretive about what they are doing online or on their mobile;</w:t>
      </w:r>
    </w:p>
    <w:p w:rsidR="00767121" w:rsidRPr="000B68AA" w:rsidRDefault="00767121" w:rsidP="000B68AA">
      <w:pPr>
        <w:numPr>
          <w:ilvl w:val="0"/>
          <w:numId w:val="30"/>
        </w:numPr>
        <w:ind w:left="993" w:hanging="284"/>
        <w:rPr>
          <w:rFonts w:ascii="Arial" w:hAnsi="Arial"/>
          <w:w w:val="105"/>
        </w:rPr>
      </w:pPr>
      <w:r w:rsidRPr="000B68AA">
        <w:rPr>
          <w:rFonts w:ascii="Arial" w:hAnsi="Arial"/>
          <w:w w:val="105"/>
        </w:rPr>
        <w:t>spending more or less time on their mobile phone or online;</w:t>
      </w:r>
    </w:p>
    <w:p w:rsidR="00767121" w:rsidRPr="000B68AA" w:rsidRDefault="001416BD" w:rsidP="000B68AA">
      <w:pPr>
        <w:numPr>
          <w:ilvl w:val="0"/>
          <w:numId w:val="30"/>
        </w:numPr>
        <w:ind w:left="993" w:hanging="284"/>
        <w:rPr>
          <w:rFonts w:ascii="Arial" w:hAnsi="Arial"/>
          <w:w w:val="105"/>
        </w:rPr>
      </w:pPr>
      <w:r w:rsidRPr="000B68AA">
        <w:rPr>
          <w:rFonts w:ascii="Arial" w:hAnsi="Arial"/>
          <w:w w:val="105"/>
        </w:rPr>
        <w:t>not wanting to go to school;</w:t>
      </w:r>
    </w:p>
    <w:p w:rsidR="001416BD" w:rsidRPr="000B68AA" w:rsidRDefault="001416BD" w:rsidP="000B68AA">
      <w:pPr>
        <w:numPr>
          <w:ilvl w:val="0"/>
          <w:numId w:val="30"/>
        </w:numPr>
        <w:ind w:left="993" w:hanging="284"/>
        <w:rPr>
          <w:rFonts w:ascii="Arial" w:hAnsi="Arial"/>
          <w:w w:val="105"/>
        </w:rPr>
      </w:pPr>
      <w:r w:rsidRPr="000B68AA">
        <w:rPr>
          <w:rFonts w:ascii="Arial" w:hAnsi="Arial"/>
          <w:w w:val="105"/>
        </w:rPr>
        <w:t>avoiding meeting their friends;</w:t>
      </w:r>
    </w:p>
    <w:p w:rsidR="001416BD" w:rsidRPr="000B68AA" w:rsidRDefault="001416BD" w:rsidP="000B68AA">
      <w:pPr>
        <w:numPr>
          <w:ilvl w:val="0"/>
          <w:numId w:val="30"/>
        </w:numPr>
        <w:ind w:left="993" w:hanging="284"/>
        <w:rPr>
          <w:rFonts w:ascii="Arial" w:hAnsi="Arial"/>
          <w:w w:val="105"/>
        </w:rPr>
      </w:pPr>
      <w:r w:rsidRPr="000B68AA">
        <w:rPr>
          <w:rFonts w:ascii="Arial" w:hAnsi="Arial"/>
          <w:w w:val="105"/>
        </w:rPr>
        <w:t>not wanting to go to social events;</w:t>
      </w:r>
    </w:p>
    <w:p w:rsidR="001416BD" w:rsidRPr="000B68AA" w:rsidRDefault="001416BD" w:rsidP="000B68AA">
      <w:pPr>
        <w:numPr>
          <w:ilvl w:val="0"/>
          <w:numId w:val="30"/>
        </w:numPr>
        <w:ind w:left="993" w:hanging="284"/>
        <w:rPr>
          <w:rFonts w:ascii="Arial" w:hAnsi="Arial"/>
          <w:w w:val="105"/>
        </w:rPr>
      </w:pPr>
      <w:r w:rsidRPr="000B68AA">
        <w:rPr>
          <w:rFonts w:ascii="Arial" w:hAnsi="Arial"/>
          <w:w w:val="105"/>
        </w:rPr>
        <w:t>having difficulty sleeping;</w:t>
      </w:r>
    </w:p>
    <w:p w:rsidR="001416BD" w:rsidRPr="000B68AA" w:rsidRDefault="001416BD" w:rsidP="000B68AA">
      <w:pPr>
        <w:numPr>
          <w:ilvl w:val="0"/>
          <w:numId w:val="30"/>
        </w:numPr>
        <w:ind w:left="993" w:hanging="284"/>
        <w:rPr>
          <w:rFonts w:ascii="Arial" w:hAnsi="Arial"/>
          <w:w w:val="105"/>
        </w:rPr>
      </w:pPr>
      <w:r w:rsidRPr="000B68AA">
        <w:rPr>
          <w:rFonts w:ascii="Arial" w:hAnsi="Arial"/>
          <w:w w:val="105"/>
        </w:rPr>
        <w:t>displaying low self-esteem.</w:t>
      </w:r>
    </w:p>
    <w:p w:rsidR="00FE4CC9" w:rsidRPr="000B68AA" w:rsidRDefault="00FE4CC9" w:rsidP="000B68AA">
      <w:pPr>
        <w:ind w:left="720"/>
        <w:rPr>
          <w:rFonts w:ascii="Arial" w:hAnsi="Arial"/>
          <w:w w:val="105"/>
        </w:rPr>
      </w:pPr>
    </w:p>
    <w:p w:rsidR="001416BD" w:rsidRPr="000B68AA" w:rsidRDefault="001416BD" w:rsidP="000B68AA">
      <w:pPr>
        <w:numPr>
          <w:ilvl w:val="0"/>
          <w:numId w:val="28"/>
        </w:numPr>
        <w:ind w:hanging="654"/>
        <w:rPr>
          <w:rFonts w:ascii="Arial" w:hAnsi="Arial"/>
          <w:w w:val="105"/>
        </w:rPr>
      </w:pPr>
      <w:r w:rsidRPr="000B68AA">
        <w:rPr>
          <w:rFonts w:ascii="Arial" w:hAnsi="Arial"/>
          <w:w w:val="105"/>
        </w:rPr>
        <w:t xml:space="preserve">how they can support their child who is being cyber bullied.  </w:t>
      </w:r>
    </w:p>
    <w:p w:rsidR="001416BD" w:rsidRPr="000B68AA" w:rsidRDefault="001416BD" w:rsidP="000B68AA">
      <w:pPr>
        <w:ind w:left="720"/>
        <w:rPr>
          <w:rFonts w:ascii="Arial" w:hAnsi="Arial"/>
          <w:w w:val="105"/>
        </w:rPr>
      </w:pPr>
    </w:p>
    <w:p w:rsidR="00CA2C97" w:rsidRPr="00CA2C97" w:rsidRDefault="00CA2C97" w:rsidP="000B68AA">
      <w:pPr>
        <w:numPr>
          <w:ilvl w:val="0"/>
          <w:numId w:val="21"/>
        </w:numPr>
        <w:rPr>
          <w:rFonts w:ascii="Arial" w:hAnsi="Arial"/>
          <w:color w:val="000000"/>
          <w:w w:val="105"/>
        </w:rPr>
      </w:pPr>
      <w:r w:rsidRPr="00CA2C97">
        <w:rPr>
          <w:rFonts w:ascii="Arial" w:hAnsi="Arial"/>
          <w:color w:val="000000"/>
          <w:w w:val="105"/>
        </w:rPr>
        <w:t>be asked to take part periodic surveys conducted by the school;</w:t>
      </w:r>
    </w:p>
    <w:p w:rsidR="00CA2C97" w:rsidRPr="00CA2C97" w:rsidRDefault="00CA2C97" w:rsidP="000B68AA">
      <w:pPr>
        <w:numPr>
          <w:ilvl w:val="0"/>
          <w:numId w:val="21"/>
        </w:numPr>
        <w:rPr>
          <w:rFonts w:ascii="Arial" w:hAnsi="Arial"/>
          <w:color w:val="000000"/>
          <w:w w:val="105"/>
        </w:rPr>
      </w:pPr>
      <w:r w:rsidRPr="00CA2C97">
        <w:rPr>
          <w:rFonts w:ascii="Arial" w:hAnsi="Arial"/>
          <w:color w:val="000000"/>
          <w:w w:val="105"/>
        </w:rPr>
        <w:t>support the school Code of Conduct and guidance necessary to ensure smooth    running of the school</w:t>
      </w:r>
      <w:r w:rsidR="00C94382">
        <w:rPr>
          <w:rFonts w:ascii="Arial" w:hAnsi="Arial"/>
          <w:color w:val="000000"/>
          <w:w w:val="105"/>
        </w:rPr>
        <w:t>.</w:t>
      </w:r>
    </w:p>
    <w:p w:rsidR="006241FF" w:rsidRDefault="006241FF" w:rsidP="000B68AA">
      <w:pPr>
        <w:rPr>
          <w:rFonts w:ascii="Arial" w:hAnsi="Arial"/>
          <w:b/>
          <w:color w:val="000000"/>
          <w:w w:val="105"/>
        </w:rPr>
      </w:pPr>
    </w:p>
    <w:p w:rsidR="006241FF" w:rsidRDefault="006241FF" w:rsidP="000B68AA">
      <w:pPr>
        <w:shd w:val="clear" w:color="auto" w:fill="FFFF00"/>
        <w:rPr>
          <w:rFonts w:ascii="Arial" w:hAnsi="Arial"/>
          <w:b/>
          <w:color w:val="000000"/>
          <w:w w:val="105"/>
        </w:rPr>
      </w:pPr>
      <w:r>
        <w:rPr>
          <w:rFonts w:ascii="Arial" w:hAnsi="Arial"/>
          <w:b/>
          <w:color w:val="000000"/>
          <w:w w:val="105"/>
        </w:rPr>
        <w:t>Raising Awareness of this Policy</w:t>
      </w:r>
    </w:p>
    <w:p w:rsidR="006241FF" w:rsidRDefault="006241FF" w:rsidP="000B68AA">
      <w:pPr>
        <w:rPr>
          <w:rFonts w:ascii="Arial" w:hAnsi="Arial"/>
          <w:b/>
          <w:color w:val="000000"/>
          <w:w w:val="105"/>
        </w:rPr>
      </w:pPr>
    </w:p>
    <w:p w:rsidR="006241FF" w:rsidRPr="00980C71" w:rsidRDefault="006241FF" w:rsidP="000B68AA">
      <w:pPr>
        <w:rPr>
          <w:rFonts w:ascii="Arial" w:hAnsi="Arial"/>
          <w:color w:val="000000"/>
          <w:w w:val="105"/>
        </w:rPr>
      </w:pPr>
      <w:r w:rsidRPr="00980C71">
        <w:rPr>
          <w:rFonts w:ascii="Arial" w:hAnsi="Arial"/>
          <w:color w:val="000000"/>
          <w:w w:val="105"/>
        </w:rPr>
        <w:t xml:space="preserve">We will raise awareness of this policy </w:t>
      </w:r>
      <w:r>
        <w:rPr>
          <w:rFonts w:ascii="Arial" w:hAnsi="Arial"/>
          <w:color w:val="000000"/>
          <w:w w:val="105"/>
        </w:rPr>
        <w:t>via</w:t>
      </w:r>
      <w:r w:rsidRPr="00980C71">
        <w:rPr>
          <w:rFonts w:ascii="Arial" w:hAnsi="Arial"/>
          <w:color w:val="000000"/>
          <w:w w:val="105"/>
        </w:rPr>
        <w:t>:</w:t>
      </w:r>
    </w:p>
    <w:p w:rsidR="006241FF" w:rsidRDefault="006241FF" w:rsidP="000B68AA">
      <w:pPr>
        <w:rPr>
          <w:rFonts w:ascii="Arial" w:hAnsi="Arial"/>
          <w:b/>
          <w:color w:val="000000"/>
          <w:w w:val="105"/>
        </w:rPr>
      </w:pPr>
    </w:p>
    <w:p w:rsidR="006241FF" w:rsidRDefault="006241FF" w:rsidP="000B68AA">
      <w:pPr>
        <w:numPr>
          <w:ilvl w:val="0"/>
          <w:numId w:val="5"/>
        </w:numPr>
        <w:ind w:left="284" w:hanging="284"/>
        <w:rPr>
          <w:rFonts w:ascii="Arial" w:hAnsi="Arial"/>
          <w:color w:val="000000"/>
          <w:w w:val="105"/>
        </w:rPr>
      </w:pPr>
      <w:r>
        <w:rPr>
          <w:rFonts w:ascii="Arial" w:hAnsi="Arial"/>
          <w:color w:val="000000"/>
          <w:w w:val="105"/>
        </w:rPr>
        <w:t>the school website</w:t>
      </w:r>
    </w:p>
    <w:p w:rsidR="006241FF" w:rsidRDefault="006241FF" w:rsidP="000B68AA">
      <w:pPr>
        <w:numPr>
          <w:ilvl w:val="0"/>
          <w:numId w:val="5"/>
        </w:numPr>
        <w:ind w:left="284" w:hanging="284"/>
        <w:rPr>
          <w:rFonts w:ascii="Arial" w:hAnsi="Arial"/>
          <w:color w:val="000000"/>
          <w:w w:val="105"/>
        </w:rPr>
      </w:pPr>
      <w:r>
        <w:rPr>
          <w:rFonts w:ascii="Arial" w:hAnsi="Arial"/>
          <w:color w:val="000000"/>
          <w:w w:val="105"/>
        </w:rPr>
        <w:t>the Staff Handbook</w:t>
      </w:r>
    </w:p>
    <w:p w:rsidR="006241FF" w:rsidRPr="00A9052D" w:rsidRDefault="006241FF" w:rsidP="000B68AA">
      <w:pPr>
        <w:numPr>
          <w:ilvl w:val="0"/>
          <w:numId w:val="5"/>
        </w:numPr>
        <w:ind w:left="284" w:hanging="284"/>
        <w:rPr>
          <w:rFonts w:ascii="Arial" w:hAnsi="Arial"/>
          <w:color w:val="000000"/>
          <w:w w:val="105"/>
        </w:rPr>
      </w:pPr>
      <w:r w:rsidRPr="00A9052D">
        <w:rPr>
          <w:rFonts w:ascii="Arial" w:hAnsi="Arial"/>
          <w:color w:val="000000"/>
          <w:w w:val="105"/>
        </w:rPr>
        <w:t>meetings with parents such as introductory, transition, parent-teacher consultations and periodic</w:t>
      </w:r>
      <w:r>
        <w:rPr>
          <w:rFonts w:ascii="Arial" w:hAnsi="Arial"/>
          <w:color w:val="000000"/>
          <w:w w:val="105"/>
        </w:rPr>
        <w:t xml:space="preserve"> curriculum workshops</w:t>
      </w:r>
    </w:p>
    <w:p w:rsidR="006241FF" w:rsidRDefault="006241FF" w:rsidP="000B68AA">
      <w:pPr>
        <w:numPr>
          <w:ilvl w:val="0"/>
          <w:numId w:val="8"/>
        </w:numPr>
        <w:ind w:left="284" w:hanging="284"/>
        <w:rPr>
          <w:rFonts w:ascii="Arial" w:hAnsi="Arial"/>
          <w:color w:val="000000"/>
          <w:w w:val="105"/>
        </w:rPr>
      </w:pPr>
      <w:r>
        <w:rPr>
          <w:rFonts w:ascii="Arial" w:hAnsi="Arial"/>
          <w:color w:val="000000"/>
          <w:w w:val="105"/>
        </w:rPr>
        <w:t>school events</w:t>
      </w:r>
    </w:p>
    <w:p w:rsidR="006241FF" w:rsidRDefault="006241FF" w:rsidP="000B68AA">
      <w:pPr>
        <w:numPr>
          <w:ilvl w:val="0"/>
          <w:numId w:val="6"/>
        </w:numPr>
        <w:ind w:left="284" w:hanging="284"/>
        <w:rPr>
          <w:rFonts w:ascii="Arial" w:hAnsi="Arial"/>
          <w:color w:val="000000"/>
          <w:w w:val="105"/>
        </w:rPr>
      </w:pPr>
      <w:r>
        <w:rPr>
          <w:rFonts w:ascii="Arial" w:hAnsi="Arial"/>
          <w:color w:val="000000"/>
          <w:w w:val="105"/>
        </w:rPr>
        <w:t>meetings with school personnel</w:t>
      </w:r>
    </w:p>
    <w:p w:rsidR="006241FF" w:rsidRPr="00A9052D" w:rsidRDefault="006241FF" w:rsidP="000B68AA">
      <w:pPr>
        <w:numPr>
          <w:ilvl w:val="0"/>
          <w:numId w:val="6"/>
        </w:numPr>
        <w:ind w:left="284" w:hanging="284"/>
        <w:rPr>
          <w:rFonts w:ascii="Arial" w:hAnsi="Arial"/>
          <w:color w:val="000000"/>
          <w:w w:val="105"/>
        </w:rPr>
      </w:pPr>
      <w:r w:rsidRPr="00A9052D">
        <w:rPr>
          <w:rFonts w:ascii="Arial" w:hAnsi="Arial"/>
          <w:color w:val="000000"/>
          <w:w w:val="105"/>
        </w:rPr>
        <w:t>communications with home such as weekly newsletters and of end of half term newsletters</w:t>
      </w:r>
    </w:p>
    <w:p w:rsidR="006241FF" w:rsidRPr="004C6987" w:rsidRDefault="006241FF" w:rsidP="000B68AA">
      <w:pPr>
        <w:numPr>
          <w:ilvl w:val="0"/>
          <w:numId w:val="6"/>
        </w:numPr>
        <w:ind w:left="284" w:hanging="284"/>
        <w:rPr>
          <w:rFonts w:ascii="Arial" w:hAnsi="Arial"/>
          <w:color w:val="000000"/>
          <w:w w:val="105"/>
        </w:rPr>
      </w:pPr>
      <w:r w:rsidRPr="004C6987">
        <w:rPr>
          <w:rFonts w:ascii="Arial" w:hAnsi="Arial"/>
          <w:color w:val="000000"/>
          <w:w w:val="105"/>
        </w:rPr>
        <w:t>reports such annual report to parents and Headteacher reports to the Governing Body</w:t>
      </w:r>
    </w:p>
    <w:p w:rsidR="006241FF" w:rsidRDefault="006241FF" w:rsidP="000B68AA">
      <w:pPr>
        <w:numPr>
          <w:ilvl w:val="0"/>
          <w:numId w:val="7"/>
        </w:numPr>
        <w:ind w:left="284" w:hanging="284"/>
        <w:rPr>
          <w:rFonts w:ascii="Arial" w:hAnsi="Arial"/>
          <w:color w:val="000000"/>
          <w:w w:val="105"/>
        </w:rPr>
      </w:pPr>
      <w:r>
        <w:rPr>
          <w:rFonts w:ascii="Arial" w:hAnsi="Arial"/>
          <w:color w:val="000000"/>
          <w:w w:val="105"/>
        </w:rPr>
        <w:t>information displays in the main school entrance</w:t>
      </w:r>
    </w:p>
    <w:p w:rsidR="00117EC8" w:rsidRDefault="00117EC8" w:rsidP="00117EC8">
      <w:pPr>
        <w:rPr>
          <w:rFonts w:ascii="Arial" w:hAnsi="Arial"/>
          <w:color w:val="000000"/>
          <w:w w:val="105"/>
        </w:rPr>
      </w:pPr>
    </w:p>
    <w:p w:rsidR="006241FF" w:rsidRDefault="006241FF" w:rsidP="000B68AA">
      <w:pPr>
        <w:rPr>
          <w:rFonts w:ascii="Arial" w:hAnsi="Arial"/>
          <w:color w:val="000000"/>
          <w:w w:val="105"/>
        </w:rPr>
      </w:pPr>
    </w:p>
    <w:p w:rsidR="00CA2C97" w:rsidRPr="00164B12" w:rsidRDefault="00CA2C97" w:rsidP="000B68AA">
      <w:pPr>
        <w:shd w:val="clear" w:color="auto" w:fill="FFFF00"/>
        <w:rPr>
          <w:rFonts w:ascii="Arial" w:hAnsi="Arial"/>
          <w:w w:val="105"/>
        </w:rPr>
      </w:pPr>
      <w:r w:rsidRPr="00164B12">
        <w:rPr>
          <w:rFonts w:ascii="Arial" w:hAnsi="Arial"/>
          <w:b/>
          <w:w w:val="105"/>
        </w:rPr>
        <w:lastRenderedPageBreak/>
        <w:t>Training</w:t>
      </w:r>
    </w:p>
    <w:p w:rsidR="00CA2C97" w:rsidRPr="00164B12" w:rsidRDefault="00CA2C97" w:rsidP="000B68AA">
      <w:pPr>
        <w:rPr>
          <w:rFonts w:ascii="Arial" w:hAnsi="Arial"/>
          <w:w w:val="105"/>
        </w:rPr>
      </w:pPr>
    </w:p>
    <w:p w:rsidR="00C94382" w:rsidRPr="00164B12" w:rsidRDefault="00C94382" w:rsidP="000B68AA">
      <w:pPr>
        <w:rPr>
          <w:rFonts w:ascii="Arial" w:hAnsi="Arial"/>
          <w:w w:val="105"/>
        </w:rPr>
      </w:pPr>
      <w:r w:rsidRPr="00164B12">
        <w:rPr>
          <w:rFonts w:ascii="Arial" w:hAnsi="Arial"/>
          <w:w w:val="105"/>
        </w:rPr>
        <w:t>All school personnel:</w:t>
      </w:r>
    </w:p>
    <w:p w:rsidR="00C94382" w:rsidRPr="00164B12" w:rsidRDefault="00C94382" w:rsidP="000B68AA">
      <w:pPr>
        <w:rPr>
          <w:rFonts w:ascii="Arial" w:hAnsi="Arial"/>
          <w:w w:val="105"/>
        </w:rPr>
      </w:pPr>
    </w:p>
    <w:p w:rsidR="00C94382" w:rsidRPr="00164B12" w:rsidRDefault="00C94382" w:rsidP="000B68AA">
      <w:pPr>
        <w:numPr>
          <w:ilvl w:val="0"/>
          <w:numId w:val="22"/>
        </w:numPr>
        <w:ind w:left="284" w:hanging="284"/>
        <w:rPr>
          <w:rFonts w:ascii="Arial" w:hAnsi="Arial"/>
          <w:w w:val="105"/>
        </w:rPr>
      </w:pPr>
      <w:r w:rsidRPr="00164B12">
        <w:rPr>
          <w:rFonts w:ascii="Arial" w:hAnsi="Arial"/>
          <w:w w:val="105"/>
        </w:rPr>
        <w:t>have equal chances of training, career development and promotion</w:t>
      </w:r>
    </w:p>
    <w:p w:rsidR="00C94382" w:rsidRPr="00164B12" w:rsidRDefault="00C94382" w:rsidP="000B68AA">
      <w:pPr>
        <w:numPr>
          <w:ilvl w:val="0"/>
          <w:numId w:val="22"/>
        </w:numPr>
        <w:ind w:left="284" w:hanging="284"/>
        <w:rPr>
          <w:rFonts w:ascii="Arial" w:hAnsi="Arial"/>
          <w:w w:val="105"/>
        </w:rPr>
      </w:pPr>
      <w:r w:rsidRPr="00164B12">
        <w:rPr>
          <w:rFonts w:ascii="Arial" w:hAnsi="Arial"/>
          <w:w w:val="105"/>
        </w:rPr>
        <w:t>receive training on induction which specifically covers:</w:t>
      </w:r>
    </w:p>
    <w:p w:rsidR="00C94382" w:rsidRPr="00164B12" w:rsidRDefault="00C94382" w:rsidP="000B68AA">
      <w:pPr>
        <w:ind w:left="284"/>
        <w:rPr>
          <w:rFonts w:ascii="Arial" w:hAnsi="Arial"/>
          <w:w w:val="105"/>
        </w:rPr>
      </w:pPr>
    </w:p>
    <w:p w:rsidR="00C94382" w:rsidRPr="00164B12" w:rsidRDefault="00C94382" w:rsidP="000B68AA">
      <w:pPr>
        <w:numPr>
          <w:ilvl w:val="0"/>
          <w:numId w:val="23"/>
        </w:numPr>
        <w:rPr>
          <w:rFonts w:ascii="Arial" w:hAnsi="Arial"/>
          <w:w w:val="105"/>
        </w:rPr>
      </w:pPr>
      <w:r w:rsidRPr="00164B12">
        <w:rPr>
          <w:rFonts w:ascii="Arial" w:hAnsi="Arial"/>
          <w:w w:val="105"/>
        </w:rPr>
        <w:t>All aspects of this policy</w:t>
      </w:r>
    </w:p>
    <w:p w:rsidR="00C94382" w:rsidRPr="00164B12" w:rsidRDefault="00C94382" w:rsidP="000B68AA">
      <w:pPr>
        <w:numPr>
          <w:ilvl w:val="0"/>
          <w:numId w:val="23"/>
        </w:numPr>
        <w:rPr>
          <w:rFonts w:ascii="Arial" w:hAnsi="Arial"/>
          <w:w w:val="105"/>
        </w:rPr>
      </w:pPr>
      <w:r w:rsidRPr="00164B12">
        <w:rPr>
          <w:rFonts w:ascii="Arial" w:hAnsi="Arial"/>
          <w:w w:val="105"/>
        </w:rPr>
        <w:t>Safeguarding and Child Protection</w:t>
      </w:r>
    </w:p>
    <w:p w:rsidR="00C94382" w:rsidRPr="00164B12" w:rsidRDefault="00C94382" w:rsidP="000B68AA">
      <w:pPr>
        <w:numPr>
          <w:ilvl w:val="0"/>
          <w:numId w:val="23"/>
        </w:numPr>
        <w:rPr>
          <w:rFonts w:ascii="Arial" w:hAnsi="Arial"/>
          <w:b/>
          <w:w w:val="105"/>
        </w:rPr>
      </w:pPr>
      <w:r w:rsidRPr="00164B12">
        <w:rPr>
          <w:rFonts w:ascii="Arial" w:hAnsi="Arial"/>
          <w:w w:val="105"/>
        </w:rPr>
        <w:t xml:space="preserve">Pupil Behaviour </w:t>
      </w:r>
      <w:r w:rsidR="00B10BE4">
        <w:rPr>
          <w:rFonts w:ascii="Arial" w:hAnsi="Arial"/>
          <w:w w:val="105"/>
        </w:rPr>
        <w:t>and</w:t>
      </w:r>
      <w:r w:rsidRPr="00164B12">
        <w:rPr>
          <w:rFonts w:ascii="Arial" w:hAnsi="Arial"/>
          <w:w w:val="105"/>
        </w:rPr>
        <w:t xml:space="preserve"> Discipline</w:t>
      </w:r>
    </w:p>
    <w:p w:rsidR="00C94382" w:rsidRPr="00164B12" w:rsidRDefault="00C94382" w:rsidP="000B68AA">
      <w:pPr>
        <w:numPr>
          <w:ilvl w:val="0"/>
          <w:numId w:val="23"/>
        </w:numPr>
        <w:rPr>
          <w:rFonts w:ascii="Arial" w:hAnsi="Arial"/>
          <w:b/>
          <w:w w:val="105"/>
        </w:rPr>
      </w:pPr>
      <w:r w:rsidRPr="00164B12">
        <w:rPr>
          <w:rFonts w:ascii="Arial" w:hAnsi="Arial"/>
          <w:w w:val="105"/>
        </w:rPr>
        <w:t>Anti-bullying</w:t>
      </w:r>
    </w:p>
    <w:p w:rsidR="00C94382" w:rsidRPr="00164B12" w:rsidRDefault="00C94382" w:rsidP="000B68AA">
      <w:pPr>
        <w:numPr>
          <w:ilvl w:val="0"/>
          <w:numId w:val="23"/>
        </w:numPr>
        <w:rPr>
          <w:rFonts w:ascii="Arial" w:hAnsi="Arial"/>
          <w:w w:val="105"/>
        </w:rPr>
      </w:pPr>
      <w:r w:rsidRPr="00164B12">
        <w:rPr>
          <w:rFonts w:ascii="Arial" w:hAnsi="Arial"/>
          <w:w w:val="105"/>
        </w:rPr>
        <w:t>Acceptable Internet Use Agreement</w:t>
      </w:r>
    </w:p>
    <w:p w:rsidR="00C94382" w:rsidRPr="00164B12" w:rsidRDefault="00C94382" w:rsidP="000B68AA">
      <w:pPr>
        <w:numPr>
          <w:ilvl w:val="0"/>
          <w:numId w:val="23"/>
        </w:numPr>
        <w:rPr>
          <w:rFonts w:ascii="Arial" w:hAnsi="Arial"/>
          <w:w w:val="105"/>
        </w:rPr>
      </w:pPr>
      <w:r w:rsidRPr="00164B12">
        <w:rPr>
          <w:rFonts w:ascii="Arial" w:hAnsi="Arial"/>
          <w:w w:val="105"/>
        </w:rPr>
        <w:t>ICT</w:t>
      </w:r>
    </w:p>
    <w:p w:rsidR="00C94382" w:rsidRPr="00164B12" w:rsidRDefault="00C94382" w:rsidP="000B68AA">
      <w:pPr>
        <w:numPr>
          <w:ilvl w:val="0"/>
          <w:numId w:val="23"/>
        </w:numPr>
        <w:rPr>
          <w:rFonts w:ascii="Arial" w:hAnsi="Arial"/>
          <w:w w:val="105"/>
        </w:rPr>
      </w:pPr>
      <w:r w:rsidRPr="00164B12">
        <w:rPr>
          <w:rFonts w:ascii="Arial" w:hAnsi="Arial"/>
          <w:w w:val="105"/>
        </w:rPr>
        <w:t>Equal opportunities</w:t>
      </w:r>
    </w:p>
    <w:p w:rsidR="00C94382" w:rsidRPr="00164B12" w:rsidRDefault="00C94382" w:rsidP="000B68AA">
      <w:pPr>
        <w:numPr>
          <w:ilvl w:val="0"/>
          <w:numId w:val="23"/>
        </w:numPr>
        <w:rPr>
          <w:rFonts w:ascii="Arial" w:hAnsi="Arial"/>
          <w:w w:val="105"/>
        </w:rPr>
      </w:pPr>
      <w:r w:rsidRPr="00164B12">
        <w:rPr>
          <w:rFonts w:ascii="Arial" w:hAnsi="Arial"/>
          <w:w w:val="105"/>
        </w:rPr>
        <w:t>Inclusion</w:t>
      </w:r>
    </w:p>
    <w:p w:rsidR="00C94382" w:rsidRPr="00164B12" w:rsidRDefault="00C94382" w:rsidP="000B68AA">
      <w:pPr>
        <w:ind w:left="1004"/>
        <w:rPr>
          <w:rFonts w:ascii="Arial" w:hAnsi="Arial"/>
          <w:w w:val="105"/>
        </w:rPr>
      </w:pPr>
    </w:p>
    <w:p w:rsidR="00C94382" w:rsidRPr="00164B12" w:rsidRDefault="00C94382" w:rsidP="000B68AA">
      <w:pPr>
        <w:numPr>
          <w:ilvl w:val="0"/>
          <w:numId w:val="22"/>
        </w:numPr>
        <w:ind w:left="284" w:hanging="284"/>
        <w:rPr>
          <w:rFonts w:ascii="Arial" w:hAnsi="Arial"/>
          <w:w w:val="105"/>
        </w:rPr>
      </w:pPr>
      <w:r w:rsidRPr="00164B12">
        <w:rPr>
          <w:rFonts w:ascii="Arial" w:hAnsi="Arial"/>
          <w:w w:val="105"/>
        </w:rPr>
        <w:t>receive periodic training so that they are kept up to date with new information</w:t>
      </w:r>
    </w:p>
    <w:p w:rsidR="00C94382" w:rsidRPr="00164B12" w:rsidRDefault="00C94382" w:rsidP="000B68AA">
      <w:pPr>
        <w:numPr>
          <w:ilvl w:val="0"/>
          <w:numId w:val="22"/>
        </w:numPr>
        <w:ind w:left="284" w:hanging="284"/>
        <w:rPr>
          <w:rFonts w:ascii="Arial" w:hAnsi="Arial"/>
          <w:w w:val="105"/>
        </w:rPr>
      </w:pPr>
      <w:r w:rsidRPr="00164B12">
        <w:rPr>
          <w:rFonts w:ascii="Arial" w:hAnsi="Arial"/>
          <w:w w:val="105"/>
        </w:rPr>
        <w:t>receive equal opportunities training on induction in order to improve their understanding of the Equality Act 2010 and its implications.</w:t>
      </w:r>
    </w:p>
    <w:p w:rsidR="00CA2C97" w:rsidRDefault="00CA2C97" w:rsidP="000B68AA">
      <w:pPr>
        <w:rPr>
          <w:rFonts w:ascii="Arial" w:hAnsi="Arial"/>
          <w:color w:val="000000"/>
          <w:w w:val="105"/>
        </w:rPr>
      </w:pPr>
    </w:p>
    <w:p w:rsidR="00CA2C97" w:rsidRDefault="00CA2C97" w:rsidP="000B68AA">
      <w:pPr>
        <w:shd w:val="clear" w:color="auto" w:fill="FFFF00"/>
        <w:rPr>
          <w:rFonts w:ascii="Arial" w:hAnsi="Arial"/>
          <w:b/>
          <w:color w:val="000000"/>
          <w:w w:val="105"/>
        </w:rPr>
      </w:pPr>
      <w:r>
        <w:rPr>
          <w:rFonts w:ascii="Arial" w:hAnsi="Arial"/>
          <w:b/>
          <w:color w:val="000000"/>
          <w:w w:val="105"/>
        </w:rPr>
        <w:t>Equality Impact Assessment</w:t>
      </w:r>
    </w:p>
    <w:p w:rsidR="00CA2C97" w:rsidRDefault="00CA2C97" w:rsidP="000B68AA">
      <w:pPr>
        <w:rPr>
          <w:rFonts w:ascii="Arial" w:hAnsi="Arial"/>
          <w:b/>
          <w:color w:val="000000"/>
          <w:w w:val="105"/>
        </w:rPr>
      </w:pPr>
    </w:p>
    <w:p w:rsidR="00CA2C97" w:rsidRPr="00CA2C97" w:rsidRDefault="00CA2C97" w:rsidP="000B68AA">
      <w:pPr>
        <w:rPr>
          <w:rFonts w:ascii="Arial" w:hAnsi="Arial"/>
          <w:color w:val="000000"/>
          <w:w w:val="105"/>
        </w:rPr>
      </w:pPr>
      <w:r w:rsidRPr="00CA2C97">
        <w:rPr>
          <w:rFonts w:ascii="Arial" w:hAnsi="Arial"/>
          <w:color w:val="000000"/>
          <w:w w:val="105"/>
        </w:rPr>
        <w:t>Under the Equality Act 2010 we have a duty not to discriminate against people on the basis of their age, disability, gender, gender identity, pregnancy or maternity, race, religion or belief and sexual orientation.</w:t>
      </w:r>
    </w:p>
    <w:p w:rsidR="00CA2C97" w:rsidRPr="00CA2C97" w:rsidRDefault="00CA2C97" w:rsidP="000B68AA">
      <w:pPr>
        <w:rPr>
          <w:rFonts w:ascii="Arial" w:hAnsi="Arial"/>
          <w:color w:val="000000"/>
          <w:w w:val="105"/>
        </w:rPr>
      </w:pPr>
    </w:p>
    <w:p w:rsidR="00CA2C97" w:rsidRPr="00CA2C97" w:rsidRDefault="00CA2C97" w:rsidP="000B68AA">
      <w:pPr>
        <w:rPr>
          <w:rFonts w:ascii="Arial" w:hAnsi="Arial"/>
          <w:color w:val="000000"/>
          <w:w w:val="105"/>
        </w:rPr>
      </w:pPr>
      <w:r w:rsidRPr="00CA2C97">
        <w:rPr>
          <w:rFonts w:ascii="Arial" w:hAnsi="Arial"/>
          <w:color w:val="000000"/>
          <w:w w:val="105"/>
        </w:rPr>
        <w:t>This policy has been equality impact assessed and we believe that it is in line with the Equality Act 2010 as it is fair, it does not prioritise or disadvantage any pupil and it helps to promote equality at this school.</w:t>
      </w:r>
    </w:p>
    <w:p w:rsidR="00CA2C97" w:rsidRDefault="00CA2C97" w:rsidP="000B68AA">
      <w:pPr>
        <w:rPr>
          <w:rFonts w:ascii="Arial" w:hAnsi="Arial"/>
          <w:color w:val="000000"/>
          <w:w w:val="105"/>
        </w:rPr>
      </w:pPr>
    </w:p>
    <w:p w:rsidR="00C94382" w:rsidRPr="00892A91" w:rsidRDefault="00C94382" w:rsidP="000B68AA">
      <w:pPr>
        <w:shd w:val="clear" w:color="auto" w:fill="FFFF00"/>
        <w:rPr>
          <w:rFonts w:ascii="Arial" w:hAnsi="Arial"/>
          <w:b/>
          <w:w w:val="105"/>
        </w:rPr>
      </w:pPr>
      <w:r w:rsidRPr="00892A91">
        <w:rPr>
          <w:rFonts w:ascii="Arial" w:hAnsi="Arial"/>
          <w:b/>
          <w:w w:val="105"/>
        </w:rPr>
        <w:t>Monitoring the Implementation and Effectiveness of the Policy</w:t>
      </w:r>
    </w:p>
    <w:p w:rsidR="00C94382" w:rsidRPr="00892A91" w:rsidRDefault="00C94382" w:rsidP="000B68AA">
      <w:pPr>
        <w:rPr>
          <w:rFonts w:ascii="Arial" w:hAnsi="Arial"/>
          <w:b/>
          <w:w w:val="105"/>
        </w:rPr>
      </w:pPr>
    </w:p>
    <w:p w:rsidR="00C94382" w:rsidRPr="00D0455E" w:rsidRDefault="00C94382" w:rsidP="000B68AA">
      <w:pPr>
        <w:rPr>
          <w:rFonts w:ascii="Arial" w:hAnsi="Arial"/>
          <w:w w:val="105"/>
        </w:rPr>
      </w:pPr>
      <w:r w:rsidRPr="00D0455E">
        <w:rPr>
          <w:rFonts w:ascii="Arial" w:hAnsi="Arial"/>
          <w:w w:val="105"/>
        </w:rPr>
        <w:t>The practical application of this policy will be reviewed annually or when the need arises by the coordinator, the Headteacher and the nominated governor.</w:t>
      </w:r>
    </w:p>
    <w:p w:rsidR="00C94382" w:rsidRPr="00D0455E" w:rsidRDefault="00C94382" w:rsidP="000B68AA">
      <w:pPr>
        <w:rPr>
          <w:rFonts w:ascii="Arial" w:hAnsi="Arial"/>
          <w:w w:val="105"/>
        </w:rPr>
      </w:pPr>
    </w:p>
    <w:p w:rsidR="008C7D64" w:rsidRDefault="008C7D64" w:rsidP="000B68AA">
      <w:pPr>
        <w:rPr>
          <w:rFonts w:ascii="Arial" w:hAnsi="Arial"/>
          <w:b/>
          <w:color w:val="000000"/>
          <w:w w:val="105"/>
        </w:rPr>
      </w:pPr>
    </w:p>
    <w:p w:rsidR="008C7D64" w:rsidRDefault="008C7D64" w:rsidP="000B68AA">
      <w:pPr>
        <w:shd w:val="clear" w:color="auto" w:fill="FFFF00"/>
        <w:rPr>
          <w:rFonts w:ascii="Arial" w:hAnsi="Arial"/>
          <w:b/>
          <w:color w:val="000000"/>
          <w:w w:val="105"/>
        </w:rPr>
      </w:pPr>
      <w:r>
        <w:rPr>
          <w:rFonts w:ascii="Arial" w:hAnsi="Arial"/>
          <w:b/>
          <w:color w:val="000000"/>
          <w:w w:val="105"/>
        </w:rPr>
        <w:t>Linked Policies</w:t>
      </w:r>
    </w:p>
    <w:p w:rsidR="008C7D64" w:rsidRDefault="008C7D64" w:rsidP="000B68AA">
      <w:pPr>
        <w:rPr>
          <w:rFonts w:ascii="Arial" w:hAnsi="Arial"/>
          <w:b/>
          <w:color w:val="000000"/>
          <w:w w:val="105"/>
        </w:rPr>
      </w:pPr>
    </w:p>
    <w:p w:rsidR="00B10BE4" w:rsidRDefault="00B10BE4" w:rsidP="000B68AA">
      <w:pPr>
        <w:numPr>
          <w:ilvl w:val="0"/>
          <w:numId w:val="24"/>
        </w:numPr>
        <w:ind w:left="284" w:hanging="284"/>
        <w:rPr>
          <w:rFonts w:ascii="Arial" w:hAnsi="Arial"/>
          <w:color w:val="000000"/>
          <w:w w:val="105"/>
        </w:rPr>
      </w:pPr>
      <w:r w:rsidRPr="00C94382">
        <w:rPr>
          <w:rFonts w:ascii="Arial" w:hAnsi="Arial"/>
          <w:color w:val="000000"/>
          <w:w w:val="105"/>
        </w:rPr>
        <w:t>Acceptable Internet Use Agreement</w:t>
      </w:r>
    </w:p>
    <w:p w:rsidR="00B10BE4" w:rsidRDefault="00B10BE4" w:rsidP="000B68AA">
      <w:pPr>
        <w:numPr>
          <w:ilvl w:val="0"/>
          <w:numId w:val="24"/>
        </w:numPr>
        <w:ind w:left="284" w:hanging="284"/>
        <w:rPr>
          <w:rFonts w:ascii="Arial" w:hAnsi="Arial"/>
          <w:b/>
          <w:color w:val="000000"/>
          <w:w w:val="105"/>
        </w:rPr>
      </w:pPr>
      <w:r w:rsidRPr="00C94382">
        <w:rPr>
          <w:rFonts w:ascii="Arial" w:hAnsi="Arial"/>
          <w:color w:val="000000"/>
          <w:w w:val="105"/>
        </w:rPr>
        <w:t>Anti-bullying</w:t>
      </w:r>
    </w:p>
    <w:p w:rsidR="00B10BE4" w:rsidRDefault="00B10BE4" w:rsidP="000B68AA">
      <w:pPr>
        <w:numPr>
          <w:ilvl w:val="0"/>
          <w:numId w:val="24"/>
        </w:numPr>
        <w:ind w:left="284" w:hanging="284"/>
        <w:rPr>
          <w:rFonts w:ascii="Arial" w:hAnsi="Arial"/>
          <w:color w:val="000000"/>
          <w:w w:val="105"/>
        </w:rPr>
      </w:pPr>
      <w:r w:rsidRPr="00C94382">
        <w:rPr>
          <w:rFonts w:ascii="Arial" w:hAnsi="Arial"/>
          <w:color w:val="000000"/>
          <w:w w:val="105"/>
        </w:rPr>
        <w:t>ICT</w:t>
      </w:r>
    </w:p>
    <w:p w:rsidR="00B10BE4" w:rsidRDefault="00B10BE4" w:rsidP="000B68AA">
      <w:pPr>
        <w:numPr>
          <w:ilvl w:val="0"/>
          <w:numId w:val="24"/>
        </w:numPr>
        <w:ind w:left="284" w:hanging="284"/>
        <w:rPr>
          <w:rFonts w:ascii="Arial" w:hAnsi="Arial"/>
          <w:b/>
          <w:color w:val="000000"/>
          <w:w w:val="105"/>
        </w:rPr>
      </w:pPr>
      <w:r w:rsidRPr="00C94382">
        <w:rPr>
          <w:rFonts w:ascii="Arial" w:hAnsi="Arial"/>
          <w:color w:val="000000"/>
          <w:w w:val="105"/>
        </w:rPr>
        <w:t xml:space="preserve">Pupil Behaviour </w:t>
      </w:r>
      <w:r>
        <w:rPr>
          <w:rFonts w:ascii="Arial" w:hAnsi="Arial"/>
          <w:color w:val="000000"/>
          <w:w w:val="105"/>
        </w:rPr>
        <w:t>and</w:t>
      </w:r>
      <w:r w:rsidRPr="00C94382">
        <w:rPr>
          <w:rFonts w:ascii="Arial" w:hAnsi="Arial"/>
          <w:color w:val="000000"/>
          <w:w w:val="105"/>
        </w:rPr>
        <w:t xml:space="preserve"> Discipline</w:t>
      </w:r>
    </w:p>
    <w:p w:rsidR="00B10BE4" w:rsidRPr="00C94382" w:rsidRDefault="00B10BE4" w:rsidP="000B68AA">
      <w:pPr>
        <w:numPr>
          <w:ilvl w:val="0"/>
          <w:numId w:val="24"/>
        </w:numPr>
        <w:ind w:left="284" w:hanging="284"/>
        <w:rPr>
          <w:rFonts w:ascii="Arial" w:hAnsi="Arial"/>
          <w:color w:val="000000"/>
          <w:w w:val="105"/>
        </w:rPr>
      </w:pPr>
      <w:r w:rsidRPr="00C94382">
        <w:rPr>
          <w:rFonts w:ascii="Arial" w:hAnsi="Arial"/>
          <w:color w:val="000000"/>
          <w:w w:val="105"/>
        </w:rPr>
        <w:t>Safeguarding and Child Protection</w:t>
      </w:r>
    </w:p>
    <w:p w:rsidR="00C94382" w:rsidRDefault="00C94382" w:rsidP="000B68AA">
      <w:pPr>
        <w:rPr>
          <w:rFonts w:ascii="Arial" w:hAnsi="Arial"/>
          <w:b/>
          <w:color w:val="000000"/>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3764"/>
        <w:gridCol w:w="989"/>
        <w:gridCol w:w="2093"/>
      </w:tblGrid>
      <w:tr w:rsidR="00D7384F" w:rsidTr="00CE4B36">
        <w:trPr>
          <w:trHeight w:val="454"/>
        </w:trPr>
        <w:tc>
          <w:tcPr>
            <w:tcW w:w="3261" w:type="dxa"/>
            <w:shd w:val="clear" w:color="auto" w:fill="CCFFCC"/>
            <w:vAlign w:val="center"/>
          </w:tcPr>
          <w:p w:rsidR="00D7384F" w:rsidRPr="009E53CE" w:rsidRDefault="00D7384F" w:rsidP="000B68AA">
            <w:pPr>
              <w:rPr>
                <w:rFonts w:ascii="Arial" w:hAnsi="Arial" w:cs="Arial"/>
                <w:b/>
              </w:rPr>
            </w:pPr>
            <w:r w:rsidRPr="009E53CE">
              <w:rPr>
                <w:rFonts w:ascii="Arial" w:hAnsi="Arial" w:cs="Arial"/>
                <w:b/>
              </w:rPr>
              <w:t>Headteacher:</w:t>
            </w:r>
          </w:p>
        </w:tc>
        <w:tc>
          <w:tcPr>
            <w:tcW w:w="3827" w:type="dxa"/>
            <w:vAlign w:val="center"/>
          </w:tcPr>
          <w:p w:rsidR="00D7384F" w:rsidRPr="009E53CE" w:rsidRDefault="00D7384F" w:rsidP="000B68AA">
            <w:pPr>
              <w:rPr>
                <w:rFonts w:ascii="Arial" w:hAnsi="Arial" w:cs="Arial"/>
              </w:rPr>
            </w:pPr>
          </w:p>
        </w:tc>
        <w:tc>
          <w:tcPr>
            <w:tcW w:w="992" w:type="dxa"/>
            <w:shd w:val="clear" w:color="auto" w:fill="CCFFCC"/>
            <w:vAlign w:val="center"/>
          </w:tcPr>
          <w:p w:rsidR="00D7384F" w:rsidRPr="009E53CE" w:rsidRDefault="00D7384F" w:rsidP="000B68AA">
            <w:pPr>
              <w:rPr>
                <w:rFonts w:ascii="Arial" w:hAnsi="Arial" w:cs="Arial"/>
                <w:b/>
              </w:rPr>
            </w:pPr>
            <w:r w:rsidRPr="009E53CE">
              <w:rPr>
                <w:rFonts w:ascii="Arial" w:hAnsi="Arial" w:cs="Arial"/>
                <w:b/>
              </w:rPr>
              <w:t>Date:</w:t>
            </w:r>
          </w:p>
        </w:tc>
        <w:tc>
          <w:tcPr>
            <w:tcW w:w="2126" w:type="dxa"/>
            <w:vAlign w:val="center"/>
          </w:tcPr>
          <w:p w:rsidR="00D7384F" w:rsidRPr="009B63B8" w:rsidRDefault="00D7384F" w:rsidP="000B68AA">
            <w:pPr>
              <w:rPr>
                <w:rFonts w:ascii="Arial" w:hAnsi="Arial" w:cs="Arial"/>
                <w:sz w:val="22"/>
                <w:szCs w:val="22"/>
              </w:rPr>
            </w:pPr>
          </w:p>
        </w:tc>
      </w:tr>
      <w:tr w:rsidR="00D7384F" w:rsidTr="00CE4B36">
        <w:trPr>
          <w:trHeight w:val="454"/>
        </w:trPr>
        <w:tc>
          <w:tcPr>
            <w:tcW w:w="3261" w:type="dxa"/>
            <w:shd w:val="clear" w:color="auto" w:fill="CCFFCC"/>
            <w:vAlign w:val="center"/>
          </w:tcPr>
          <w:p w:rsidR="00D7384F" w:rsidRPr="009E53CE" w:rsidRDefault="00D7384F" w:rsidP="000B68AA">
            <w:pPr>
              <w:rPr>
                <w:rFonts w:ascii="Arial" w:hAnsi="Arial" w:cs="Arial"/>
                <w:b/>
              </w:rPr>
            </w:pPr>
            <w:r w:rsidRPr="009E53CE">
              <w:rPr>
                <w:rFonts w:ascii="Arial" w:hAnsi="Arial" w:cs="Arial"/>
                <w:b/>
              </w:rPr>
              <w:t>Chair of Governing Body:</w:t>
            </w:r>
          </w:p>
        </w:tc>
        <w:tc>
          <w:tcPr>
            <w:tcW w:w="3827" w:type="dxa"/>
            <w:vAlign w:val="center"/>
          </w:tcPr>
          <w:p w:rsidR="00D7384F" w:rsidRPr="009E53CE" w:rsidRDefault="00D7384F" w:rsidP="000B68AA">
            <w:pPr>
              <w:rPr>
                <w:rFonts w:ascii="Arial" w:hAnsi="Arial" w:cs="Arial"/>
              </w:rPr>
            </w:pPr>
          </w:p>
        </w:tc>
        <w:tc>
          <w:tcPr>
            <w:tcW w:w="992" w:type="dxa"/>
            <w:shd w:val="clear" w:color="auto" w:fill="CCFFCC"/>
            <w:vAlign w:val="center"/>
          </w:tcPr>
          <w:p w:rsidR="00D7384F" w:rsidRPr="009E53CE" w:rsidRDefault="00D7384F" w:rsidP="000B68AA">
            <w:pPr>
              <w:rPr>
                <w:rFonts w:ascii="Arial" w:hAnsi="Arial" w:cs="Arial"/>
                <w:b/>
              </w:rPr>
            </w:pPr>
            <w:r w:rsidRPr="009E53CE">
              <w:rPr>
                <w:rFonts w:ascii="Arial" w:hAnsi="Arial" w:cs="Arial"/>
                <w:b/>
              </w:rPr>
              <w:t>Date:</w:t>
            </w:r>
          </w:p>
        </w:tc>
        <w:tc>
          <w:tcPr>
            <w:tcW w:w="2126" w:type="dxa"/>
            <w:vAlign w:val="center"/>
          </w:tcPr>
          <w:p w:rsidR="00D7384F" w:rsidRPr="009B63B8" w:rsidRDefault="00D7384F" w:rsidP="000B68AA">
            <w:pPr>
              <w:rPr>
                <w:rFonts w:ascii="Arial" w:hAnsi="Arial" w:cs="Arial"/>
                <w:sz w:val="22"/>
                <w:szCs w:val="22"/>
              </w:rPr>
            </w:pPr>
          </w:p>
        </w:tc>
      </w:tr>
    </w:tbl>
    <w:p w:rsidR="00D7384F" w:rsidRDefault="00D7384F" w:rsidP="00D7384F"/>
    <w:sectPr w:rsidR="00D7384F" w:rsidSect="00D7384F">
      <w:headerReference w:type="default" r:id="rId8"/>
      <w:footerReference w:type="default" r:id="rId9"/>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02A" w:rsidRDefault="00AB602A">
      <w:r>
        <w:separator/>
      </w:r>
    </w:p>
  </w:endnote>
  <w:endnote w:type="continuationSeparator" w:id="0">
    <w:p w:rsidR="00AB602A" w:rsidRDefault="00AB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CBE" w:rsidRDefault="000B68AA" w:rsidP="000B68AA">
    <w:pPr>
      <w:pStyle w:val="Footer"/>
      <w:jc w:val="right"/>
      <w:rPr>
        <w:rFonts w:ascii="Arial" w:hAnsi="Arial" w:cs="Arial"/>
        <w:sz w:val="16"/>
        <w:szCs w:val="16"/>
        <w:lang w:val="en-GB"/>
      </w:rPr>
    </w:pPr>
    <w:r>
      <w:rPr>
        <w:rFonts w:ascii="Arial" w:hAnsi="Arial" w:cs="Arial"/>
        <w:sz w:val="16"/>
        <w:szCs w:val="16"/>
        <w:lang w:val="en-GB"/>
      </w:rPr>
      <w:t>R</w:t>
    </w:r>
    <w:r w:rsidR="005D6423">
      <w:rPr>
        <w:rFonts w:ascii="Arial" w:hAnsi="Arial" w:cs="Arial"/>
        <w:sz w:val="16"/>
        <w:szCs w:val="16"/>
        <w:lang w:val="en-GB"/>
      </w:rPr>
      <w:t>eviewed September 2018</w:t>
    </w:r>
  </w:p>
  <w:p w:rsidR="000B68AA" w:rsidRPr="000B68AA" w:rsidRDefault="000B68AA" w:rsidP="000B68AA">
    <w:pPr>
      <w:pStyle w:val="Footer"/>
      <w:jc w:val="right"/>
      <w:rPr>
        <w:rFonts w:ascii="Arial" w:hAnsi="Arial" w:cs="Arial"/>
        <w:sz w:val="16"/>
        <w:szCs w:val="16"/>
        <w:lang w:val="en-GB"/>
      </w:rPr>
    </w:pPr>
    <w:r>
      <w:rPr>
        <w:rFonts w:ascii="Arial" w:hAnsi="Arial" w:cs="Arial"/>
        <w:sz w:val="16"/>
        <w:szCs w:val="16"/>
        <w:lang w:val="en-GB"/>
      </w:rPr>
      <w:t>Wendy Jacobs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02A" w:rsidRDefault="00AB602A">
      <w:r>
        <w:separator/>
      </w:r>
    </w:p>
  </w:footnote>
  <w:footnote w:type="continuationSeparator" w:id="0">
    <w:p w:rsidR="00AB602A" w:rsidRDefault="00AB60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C84" w:rsidRPr="000B68AA" w:rsidRDefault="000B68AA" w:rsidP="000B68AA">
    <w:pPr>
      <w:pStyle w:val="Header"/>
      <w:jc w:val="center"/>
      <w:rPr>
        <w:rFonts w:ascii="Arial" w:hAnsi="Arial" w:cs="Arial"/>
        <w:sz w:val="44"/>
        <w:szCs w:val="44"/>
        <w:lang w:val="en-GB"/>
      </w:rPr>
    </w:pPr>
    <w:r>
      <w:rPr>
        <w:rFonts w:ascii="Arial" w:hAnsi="Arial" w:cs="Arial"/>
        <w:sz w:val="44"/>
        <w:szCs w:val="44"/>
        <w:lang w:val="en-GB"/>
      </w:rPr>
      <w:t>ROOSE COMMUNITY PRIMARY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7A5"/>
    <w:multiLevelType w:val="hybridMultilevel"/>
    <w:tmpl w:val="F9D613A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D1567"/>
    <w:multiLevelType w:val="hybridMultilevel"/>
    <w:tmpl w:val="AFB4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91DD0"/>
    <w:multiLevelType w:val="hybridMultilevel"/>
    <w:tmpl w:val="C302A1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09246C"/>
    <w:multiLevelType w:val="hybridMultilevel"/>
    <w:tmpl w:val="D5FE33C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45370"/>
    <w:multiLevelType w:val="hybridMultilevel"/>
    <w:tmpl w:val="748242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437DBF"/>
    <w:multiLevelType w:val="hybridMultilevel"/>
    <w:tmpl w:val="C0981AF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2E478EC"/>
    <w:multiLevelType w:val="hybridMultilevel"/>
    <w:tmpl w:val="98EC2276"/>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E060A"/>
    <w:multiLevelType w:val="hybridMultilevel"/>
    <w:tmpl w:val="D4E264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41005"/>
    <w:multiLevelType w:val="hybridMultilevel"/>
    <w:tmpl w:val="671AEAF2"/>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B551D2"/>
    <w:multiLevelType w:val="hybridMultilevel"/>
    <w:tmpl w:val="79B6BDA2"/>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D73E0F"/>
    <w:multiLevelType w:val="hybridMultilevel"/>
    <w:tmpl w:val="E8328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F2484F"/>
    <w:multiLevelType w:val="hybridMultilevel"/>
    <w:tmpl w:val="72A6B40C"/>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7770EE"/>
    <w:multiLevelType w:val="hybridMultilevel"/>
    <w:tmpl w:val="387C3B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D17DF3"/>
    <w:multiLevelType w:val="hybridMultilevel"/>
    <w:tmpl w:val="6DD88512"/>
    <w:lvl w:ilvl="0" w:tplc="25FEC472">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3"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C022B"/>
    <w:multiLevelType w:val="hybridMultilevel"/>
    <w:tmpl w:val="BE040FE6"/>
    <w:lvl w:ilvl="0" w:tplc="25FEC47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BC5290F"/>
    <w:multiLevelType w:val="hybridMultilevel"/>
    <w:tmpl w:val="DE56032C"/>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095AA1"/>
    <w:multiLevelType w:val="hybridMultilevel"/>
    <w:tmpl w:val="3DB0F9B6"/>
    <w:lvl w:ilvl="0" w:tplc="25FEC472">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28" w15:restartNumberingAfterBreak="0">
    <w:nsid w:val="6F0C6085"/>
    <w:multiLevelType w:val="hybridMultilevel"/>
    <w:tmpl w:val="4D286AE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F461E6"/>
    <w:multiLevelType w:val="hybridMultilevel"/>
    <w:tmpl w:val="E822F2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CD77DA"/>
    <w:multiLevelType w:val="hybridMultilevel"/>
    <w:tmpl w:val="8780DD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D76728D"/>
    <w:multiLevelType w:val="hybridMultilevel"/>
    <w:tmpl w:val="D924CF0C"/>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2"/>
  </w:num>
  <w:num w:numId="4">
    <w:abstractNumId w:val="17"/>
  </w:num>
  <w:num w:numId="5">
    <w:abstractNumId w:val="13"/>
  </w:num>
  <w:num w:numId="6">
    <w:abstractNumId w:val="12"/>
  </w:num>
  <w:num w:numId="7">
    <w:abstractNumId w:val="6"/>
  </w:num>
  <w:num w:numId="8">
    <w:abstractNumId w:val="24"/>
  </w:num>
  <w:num w:numId="9">
    <w:abstractNumId w:val="16"/>
  </w:num>
  <w:num w:numId="10">
    <w:abstractNumId w:val="10"/>
  </w:num>
  <w:num w:numId="11">
    <w:abstractNumId w:val="20"/>
  </w:num>
  <w:num w:numId="12">
    <w:abstractNumId w:val="18"/>
  </w:num>
  <w:num w:numId="13">
    <w:abstractNumId w:val="22"/>
  </w:num>
  <w:num w:numId="14">
    <w:abstractNumId w:val="3"/>
  </w:num>
  <w:num w:numId="15">
    <w:abstractNumId w:val="30"/>
  </w:num>
  <w:num w:numId="16">
    <w:abstractNumId w:val="19"/>
  </w:num>
  <w:num w:numId="17">
    <w:abstractNumId w:val="27"/>
  </w:num>
  <w:num w:numId="18">
    <w:abstractNumId w:val="15"/>
  </w:num>
  <w:num w:numId="19">
    <w:abstractNumId w:val="31"/>
  </w:num>
  <w:num w:numId="20">
    <w:abstractNumId w:val="26"/>
  </w:num>
  <w:num w:numId="21">
    <w:abstractNumId w:val="29"/>
  </w:num>
  <w:num w:numId="22">
    <w:abstractNumId w:val="1"/>
  </w:num>
  <w:num w:numId="23">
    <w:abstractNumId w:val="4"/>
  </w:num>
  <w:num w:numId="24">
    <w:abstractNumId w:val="21"/>
  </w:num>
  <w:num w:numId="25">
    <w:abstractNumId w:val="23"/>
  </w:num>
  <w:num w:numId="26">
    <w:abstractNumId w:val="0"/>
  </w:num>
  <w:num w:numId="27">
    <w:abstractNumId w:val="14"/>
  </w:num>
  <w:num w:numId="28">
    <w:abstractNumId w:val="25"/>
  </w:num>
  <w:num w:numId="29">
    <w:abstractNumId w:val="7"/>
  </w:num>
  <w:num w:numId="30">
    <w:abstractNumId w:val="11"/>
  </w:num>
  <w:num w:numId="31">
    <w:abstractNumId w:val="5"/>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26"/>
    <w:rsid w:val="000027F8"/>
    <w:rsid w:val="00025B5D"/>
    <w:rsid w:val="00054083"/>
    <w:rsid w:val="00064FB3"/>
    <w:rsid w:val="000908D4"/>
    <w:rsid w:val="00093D70"/>
    <w:rsid w:val="000B6033"/>
    <w:rsid w:val="000B68AA"/>
    <w:rsid w:val="000C7227"/>
    <w:rsid w:val="000F2419"/>
    <w:rsid w:val="00106682"/>
    <w:rsid w:val="001134AC"/>
    <w:rsid w:val="00116EBB"/>
    <w:rsid w:val="00117EC8"/>
    <w:rsid w:val="001416BD"/>
    <w:rsid w:val="00155BDD"/>
    <w:rsid w:val="00164B12"/>
    <w:rsid w:val="00182041"/>
    <w:rsid w:val="0019104A"/>
    <w:rsid w:val="00193277"/>
    <w:rsid w:val="001B7F3A"/>
    <w:rsid w:val="001C50A1"/>
    <w:rsid w:val="001D62EC"/>
    <w:rsid w:val="001E3282"/>
    <w:rsid w:val="00204EBD"/>
    <w:rsid w:val="0021760C"/>
    <w:rsid w:val="00221352"/>
    <w:rsid w:val="0022639B"/>
    <w:rsid w:val="0026796B"/>
    <w:rsid w:val="0028080A"/>
    <w:rsid w:val="002824BE"/>
    <w:rsid w:val="00286432"/>
    <w:rsid w:val="002C39F6"/>
    <w:rsid w:val="002D4ED9"/>
    <w:rsid w:val="00332802"/>
    <w:rsid w:val="00357FC2"/>
    <w:rsid w:val="00370B3D"/>
    <w:rsid w:val="003720D0"/>
    <w:rsid w:val="0037404E"/>
    <w:rsid w:val="00377B7E"/>
    <w:rsid w:val="00386D34"/>
    <w:rsid w:val="00390896"/>
    <w:rsid w:val="003B1394"/>
    <w:rsid w:val="003B39C0"/>
    <w:rsid w:val="003D687A"/>
    <w:rsid w:val="003D69A9"/>
    <w:rsid w:val="003E0A85"/>
    <w:rsid w:val="004072DE"/>
    <w:rsid w:val="004171EA"/>
    <w:rsid w:val="00420D2B"/>
    <w:rsid w:val="00435C1B"/>
    <w:rsid w:val="0044054E"/>
    <w:rsid w:val="00443388"/>
    <w:rsid w:val="004504EF"/>
    <w:rsid w:val="00452C03"/>
    <w:rsid w:val="0046039D"/>
    <w:rsid w:val="00473E92"/>
    <w:rsid w:val="004D5943"/>
    <w:rsid w:val="004D7A19"/>
    <w:rsid w:val="0050157C"/>
    <w:rsid w:val="005178B7"/>
    <w:rsid w:val="005558F2"/>
    <w:rsid w:val="005626CF"/>
    <w:rsid w:val="00566DE6"/>
    <w:rsid w:val="00585CBE"/>
    <w:rsid w:val="00596F3F"/>
    <w:rsid w:val="005A3110"/>
    <w:rsid w:val="005B488A"/>
    <w:rsid w:val="005C6688"/>
    <w:rsid w:val="005D6423"/>
    <w:rsid w:val="005D70B3"/>
    <w:rsid w:val="005E3D2C"/>
    <w:rsid w:val="005F0608"/>
    <w:rsid w:val="0060396F"/>
    <w:rsid w:val="0060719D"/>
    <w:rsid w:val="00621C41"/>
    <w:rsid w:val="006241FF"/>
    <w:rsid w:val="006515A1"/>
    <w:rsid w:val="006541B8"/>
    <w:rsid w:val="00657312"/>
    <w:rsid w:val="0065791D"/>
    <w:rsid w:val="006625FE"/>
    <w:rsid w:val="006643CE"/>
    <w:rsid w:val="00664F28"/>
    <w:rsid w:val="0067741F"/>
    <w:rsid w:val="00692B3C"/>
    <w:rsid w:val="00694F36"/>
    <w:rsid w:val="00696AD6"/>
    <w:rsid w:val="006A0426"/>
    <w:rsid w:val="006B6E84"/>
    <w:rsid w:val="006D4628"/>
    <w:rsid w:val="006D7837"/>
    <w:rsid w:val="006F5C84"/>
    <w:rsid w:val="00705DEB"/>
    <w:rsid w:val="00710064"/>
    <w:rsid w:val="00714E30"/>
    <w:rsid w:val="007212DB"/>
    <w:rsid w:val="0072501C"/>
    <w:rsid w:val="0075469B"/>
    <w:rsid w:val="00767121"/>
    <w:rsid w:val="007905AC"/>
    <w:rsid w:val="00790E21"/>
    <w:rsid w:val="007A4732"/>
    <w:rsid w:val="007D34EB"/>
    <w:rsid w:val="00807015"/>
    <w:rsid w:val="008156BA"/>
    <w:rsid w:val="00816D2E"/>
    <w:rsid w:val="00857408"/>
    <w:rsid w:val="0087507C"/>
    <w:rsid w:val="00875538"/>
    <w:rsid w:val="00883A94"/>
    <w:rsid w:val="00891B1B"/>
    <w:rsid w:val="008B0B50"/>
    <w:rsid w:val="008B145C"/>
    <w:rsid w:val="008B6CE7"/>
    <w:rsid w:val="008C7D64"/>
    <w:rsid w:val="008F46C6"/>
    <w:rsid w:val="00902CF3"/>
    <w:rsid w:val="00903DDB"/>
    <w:rsid w:val="00917E47"/>
    <w:rsid w:val="00925876"/>
    <w:rsid w:val="00941808"/>
    <w:rsid w:val="00955866"/>
    <w:rsid w:val="009731E5"/>
    <w:rsid w:val="009B63B8"/>
    <w:rsid w:val="009C2115"/>
    <w:rsid w:val="009E6D3C"/>
    <w:rsid w:val="009E7731"/>
    <w:rsid w:val="009F68FC"/>
    <w:rsid w:val="00A20F21"/>
    <w:rsid w:val="00A63E14"/>
    <w:rsid w:val="00A70516"/>
    <w:rsid w:val="00A9764A"/>
    <w:rsid w:val="00AB2377"/>
    <w:rsid w:val="00AB42C5"/>
    <w:rsid w:val="00AB602A"/>
    <w:rsid w:val="00B10BE4"/>
    <w:rsid w:val="00B760FF"/>
    <w:rsid w:val="00BA6B6F"/>
    <w:rsid w:val="00BB09EC"/>
    <w:rsid w:val="00BB55B8"/>
    <w:rsid w:val="00BC6B24"/>
    <w:rsid w:val="00BD6799"/>
    <w:rsid w:val="00BE7AA6"/>
    <w:rsid w:val="00C055C6"/>
    <w:rsid w:val="00C170D5"/>
    <w:rsid w:val="00C226FE"/>
    <w:rsid w:val="00C43D34"/>
    <w:rsid w:val="00C8159A"/>
    <w:rsid w:val="00C8742B"/>
    <w:rsid w:val="00C94382"/>
    <w:rsid w:val="00CA2C97"/>
    <w:rsid w:val="00CB5E2D"/>
    <w:rsid w:val="00CB6BE3"/>
    <w:rsid w:val="00CC4873"/>
    <w:rsid w:val="00CC4BBB"/>
    <w:rsid w:val="00CE4B36"/>
    <w:rsid w:val="00CE609A"/>
    <w:rsid w:val="00CF7E26"/>
    <w:rsid w:val="00D16435"/>
    <w:rsid w:val="00D33D22"/>
    <w:rsid w:val="00D41EBF"/>
    <w:rsid w:val="00D4256D"/>
    <w:rsid w:val="00D64E1C"/>
    <w:rsid w:val="00D70A4D"/>
    <w:rsid w:val="00D7384F"/>
    <w:rsid w:val="00D76251"/>
    <w:rsid w:val="00D846A0"/>
    <w:rsid w:val="00DA0D00"/>
    <w:rsid w:val="00DC1CD5"/>
    <w:rsid w:val="00DC657B"/>
    <w:rsid w:val="00DE2B6D"/>
    <w:rsid w:val="00E24611"/>
    <w:rsid w:val="00E57F4A"/>
    <w:rsid w:val="00E8629B"/>
    <w:rsid w:val="00E86778"/>
    <w:rsid w:val="00E93AE4"/>
    <w:rsid w:val="00E9792E"/>
    <w:rsid w:val="00EA6076"/>
    <w:rsid w:val="00EB48B5"/>
    <w:rsid w:val="00EC1D05"/>
    <w:rsid w:val="00ED7818"/>
    <w:rsid w:val="00EE00BE"/>
    <w:rsid w:val="00EE125E"/>
    <w:rsid w:val="00EF127A"/>
    <w:rsid w:val="00F00D1A"/>
    <w:rsid w:val="00F04035"/>
    <w:rsid w:val="00F6649A"/>
    <w:rsid w:val="00F84A5B"/>
    <w:rsid w:val="00F8526A"/>
    <w:rsid w:val="00F90D44"/>
    <w:rsid w:val="00FB21B7"/>
    <w:rsid w:val="00FD3CCE"/>
    <w:rsid w:val="00FE043D"/>
    <w:rsid w:val="00FE4CC9"/>
    <w:rsid w:val="00FF7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125FE"/>
  <w15:docId w15:val="{DCB0FD1A-724D-4EDE-93DA-132C9EFA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4A"/>
    <w:rPr>
      <w:sz w:val="24"/>
      <w:szCs w:val="24"/>
      <w:lang w:val="en-US" w:eastAsia="en-US"/>
    </w:rPr>
  </w:style>
  <w:style w:type="paragraph" w:styleId="Heading1">
    <w:name w:val="heading 1"/>
    <w:basedOn w:val="Normal"/>
    <w:next w:val="Normal"/>
    <w:link w:val="Heading1Char"/>
    <w:qFormat/>
    <w:rsid w:val="006071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64B12"/>
    <w:pPr>
      <w:keepNext/>
      <w:keepLines/>
      <w:spacing w:before="200" w:line="276" w:lineRule="auto"/>
      <w:outlineLvl w:val="1"/>
    </w:pPr>
    <w:rPr>
      <w:rFonts w:ascii="Cambria" w:hAnsi="Cambria"/>
      <w:b/>
      <w:bCs/>
      <w:color w:val="4F81BD"/>
      <w:sz w:val="26"/>
      <w:szCs w:val="26"/>
      <w:lang w:val="en-GB"/>
    </w:rPr>
  </w:style>
  <w:style w:type="paragraph" w:styleId="Heading3">
    <w:name w:val="heading 3"/>
    <w:basedOn w:val="Normal"/>
    <w:link w:val="Heading3Char"/>
    <w:uiPriority w:val="9"/>
    <w:qFormat/>
    <w:rsid w:val="00FE043D"/>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44338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25FE"/>
    <w:pPr>
      <w:spacing w:before="100" w:beforeAutospacing="1" w:after="100" w:afterAutospacing="1"/>
    </w:pPr>
  </w:style>
  <w:style w:type="character" w:styleId="Hyperlink">
    <w:name w:val="Hyperlink"/>
    <w:basedOn w:val="DefaultParagraphFont"/>
    <w:uiPriority w:val="99"/>
    <w:unhideWhenUsed/>
    <w:rsid w:val="006625FE"/>
    <w:rPr>
      <w:color w:val="0000FF"/>
      <w:u w:val="single"/>
    </w:rPr>
  </w:style>
  <w:style w:type="paragraph" w:customStyle="1" w:styleId="lastupdated">
    <w:name w:val="lastupdated"/>
    <w:basedOn w:val="Normal"/>
    <w:rsid w:val="00370B3D"/>
    <w:pPr>
      <w:spacing w:before="100" w:beforeAutospacing="1" w:after="100" w:afterAutospacing="1"/>
    </w:pPr>
  </w:style>
  <w:style w:type="character" w:customStyle="1" w:styleId="Heading3Char">
    <w:name w:val="Heading 3 Char"/>
    <w:basedOn w:val="DefaultParagraphFont"/>
    <w:link w:val="Heading3"/>
    <w:uiPriority w:val="9"/>
    <w:rsid w:val="00FE043D"/>
    <w:rPr>
      <w:b/>
      <w:bCs/>
      <w:sz w:val="27"/>
      <w:szCs w:val="27"/>
    </w:rPr>
  </w:style>
  <w:style w:type="character" w:customStyle="1" w:styleId="mw-headline">
    <w:name w:val="mw-headline"/>
    <w:basedOn w:val="DefaultParagraphFont"/>
    <w:rsid w:val="00FE043D"/>
  </w:style>
  <w:style w:type="character" w:customStyle="1" w:styleId="breadcrumbs">
    <w:name w:val="breadcrumbs"/>
    <w:basedOn w:val="DefaultParagraphFont"/>
    <w:rsid w:val="003D69A9"/>
  </w:style>
  <w:style w:type="paragraph" w:customStyle="1" w:styleId="Default">
    <w:name w:val="Default"/>
    <w:rsid w:val="00FD3CCE"/>
    <w:pPr>
      <w:autoSpaceDE w:val="0"/>
      <w:autoSpaceDN w:val="0"/>
      <w:adjustRightInd w:val="0"/>
    </w:pPr>
    <w:rPr>
      <w:rFonts w:ascii="Arial" w:hAnsi="Arial" w:cs="Arial"/>
      <w:color w:val="000000"/>
      <w:sz w:val="24"/>
      <w:szCs w:val="24"/>
      <w:lang w:val="en-US" w:eastAsia="en-US"/>
    </w:rPr>
  </w:style>
  <w:style w:type="character" w:customStyle="1" w:styleId="Heading1Char">
    <w:name w:val="Heading 1 Char"/>
    <w:basedOn w:val="DefaultParagraphFont"/>
    <w:link w:val="Heading1"/>
    <w:rsid w:val="0060719D"/>
    <w:rPr>
      <w:rFonts w:ascii="Cambria" w:eastAsia="Times New Roman" w:hAnsi="Cambria" w:cs="Times New Roman"/>
      <w:b/>
      <w:bCs/>
      <w:kern w:val="32"/>
      <w:sz w:val="32"/>
      <w:szCs w:val="32"/>
    </w:rPr>
  </w:style>
  <w:style w:type="paragraph" w:customStyle="1" w:styleId="Date1">
    <w:name w:val="Date1"/>
    <w:basedOn w:val="Normal"/>
    <w:rsid w:val="0060719D"/>
    <w:rPr>
      <w:color w:val="666666"/>
      <w:sz w:val="17"/>
      <w:szCs w:val="17"/>
    </w:rPr>
  </w:style>
  <w:style w:type="character" w:styleId="Strong">
    <w:name w:val="Strong"/>
    <w:basedOn w:val="DefaultParagraphFont"/>
    <w:uiPriority w:val="22"/>
    <w:qFormat/>
    <w:rsid w:val="0060719D"/>
    <w:rPr>
      <w:b/>
      <w:bCs/>
    </w:rPr>
  </w:style>
  <w:style w:type="paragraph" w:styleId="z-TopofForm">
    <w:name w:val="HTML Top of Form"/>
    <w:basedOn w:val="Normal"/>
    <w:next w:val="Normal"/>
    <w:link w:val="z-TopofFormChar"/>
    <w:hidden/>
    <w:uiPriority w:val="99"/>
    <w:unhideWhenUsed/>
    <w:rsid w:val="0060719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60719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60719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0719D"/>
    <w:rPr>
      <w:rFonts w:ascii="Arial" w:hAnsi="Arial" w:cs="Arial"/>
      <w:vanish/>
      <w:sz w:val="16"/>
      <w:szCs w:val="16"/>
    </w:rPr>
  </w:style>
  <w:style w:type="character" w:customStyle="1" w:styleId="Heading4Char">
    <w:name w:val="Heading 4 Char"/>
    <w:basedOn w:val="DefaultParagraphFont"/>
    <w:link w:val="Heading4"/>
    <w:semiHidden/>
    <w:rsid w:val="00443388"/>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semiHidden/>
    <w:rsid w:val="00164B12"/>
    <w:rPr>
      <w:rFonts w:ascii="Cambria" w:eastAsia="Times New Roman" w:hAnsi="Cambria" w:cs="Times New Roman"/>
      <w:b/>
      <w:bCs/>
      <w:color w:val="4F81BD"/>
      <w:sz w:val="26"/>
      <w:szCs w:val="26"/>
      <w:lang w:eastAsia="en-US"/>
    </w:rPr>
  </w:style>
  <w:style w:type="paragraph" w:styleId="ListParagraph">
    <w:name w:val="List Paragraph"/>
    <w:basedOn w:val="Normal"/>
    <w:uiPriority w:val="34"/>
    <w:qFormat/>
    <w:rsid w:val="00B10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9954">
      <w:bodyDiv w:val="1"/>
      <w:marLeft w:val="0"/>
      <w:marRight w:val="0"/>
      <w:marTop w:val="0"/>
      <w:marBottom w:val="0"/>
      <w:divBdr>
        <w:top w:val="none" w:sz="0" w:space="0" w:color="auto"/>
        <w:left w:val="none" w:sz="0" w:space="0" w:color="auto"/>
        <w:bottom w:val="none" w:sz="0" w:space="0" w:color="auto"/>
        <w:right w:val="none" w:sz="0" w:space="0" w:color="auto"/>
      </w:divBdr>
    </w:div>
    <w:div w:id="307780406">
      <w:bodyDiv w:val="1"/>
      <w:marLeft w:val="400"/>
      <w:marRight w:val="400"/>
      <w:marTop w:val="200"/>
      <w:marBottom w:val="400"/>
      <w:divBdr>
        <w:top w:val="none" w:sz="0" w:space="0" w:color="auto"/>
        <w:left w:val="none" w:sz="0" w:space="0" w:color="auto"/>
        <w:bottom w:val="none" w:sz="0" w:space="0" w:color="auto"/>
        <w:right w:val="none" w:sz="0" w:space="0" w:color="auto"/>
      </w:divBdr>
    </w:div>
    <w:div w:id="316884464">
      <w:bodyDiv w:val="1"/>
      <w:marLeft w:val="0"/>
      <w:marRight w:val="0"/>
      <w:marTop w:val="0"/>
      <w:marBottom w:val="0"/>
      <w:divBdr>
        <w:top w:val="none" w:sz="0" w:space="0" w:color="auto"/>
        <w:left w:val="none" w:sz="0" w:space="0" w:color="auto"/>
        <w:bottom w:val="none" w:sz="0" w:space="0" w:color="auto"/>
        <w:right w:val="none" w:sz="0" w:space="0" w:color="auto"/>
      </w:divBdr>
      <w:divsChild>
        <w:div w:id="1469127969">
          <w:marLeft w:val="0"/>
          <w:marRight w:val="0"/>
          <w:marTop w:val="0"/>
          <w:marBottom w:val="0"/>
          <w:divBdr>
            <w:top w:val="none" w:sz="0" w:space="0" w:color="auto"/>
            <w:left w:val="none" w:sz="0" w:space="0" w:color="auto"/>
            <w:bottom w:val="none" w:sz="0" w:space="0" w:color="auto"/>
            <w:right w:val="none" w:sz="0" w:space="0" w:color="auto"/>
          </w:divBdr>
          <w:divsChild>
            <w:div w:id="277102505">
              <w:marLeft w:val="0"/>
              <w:marRight w:val="0"/>
              <w:marTop w:val="0"/>
              <w:marBottom w:val="0"/>
              <w:divBdr>
                <w:top w:val="none" w:sz="0" w:space="0" w:color="auto"/>
                <w:left w:val="none" w:sz="0" w:space="0" w:color="auto"/>
                <w:bottom w:val="none" w:sz="0" w:space="0" w:color="auto"/>
                <w:right w:val="none" w:sz="0" w:space="0" w:color="auto"/>
              </w:divBdr>
              <w:divsChild>
                <w:div w:id="1053622633">
                  <w:marLeft w:val="0"/>
                  <w:marRight w:val="0"/>
                  <w:marTop w:val="0"/>
                  <w:marBottom w:val="0"/>
                  <w:divBdr>
                    <w:top w:val="none" w:sz="0" w:space="0" w:color="auto"/>
                    <w:left w:val="none" w:sz="0" w:space="0" w:color="auto"/>
                    <w:bottom w:val="none" w:sz="0" w:space="0" w:color="auto"/>
                    <w:right w:val="none" w:sz="0" w:space="0" w:color="auto"/>
                  </w:divBdr>
                  <w:divsChild>
                    <w:div w:id="11560691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9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21685">
      <w:marLeft w:val="150"/>
      <w:marRight w:val="150"/>
      <w:marTop w:val="150"/>
      <w:marBottom w:val="150"/>
      <w:divBdr>
        <w:top w:val="none" w:sz="0" w:space="0" w:color="auto"/>
        <w:left w:val="none" w:sz="0" w:space="0" w:color="auto"/>
        <w:bottom w:val="none" w:sz="0" w:space="0" w:color="auto"/>
        <w:right w:val="none" w:sz="0" w:space="0" w:color="auto"/>
      </w:divBdr>
    </w:div>
    <w:div w:id="1006135241">
      <w:bodyDiv w:val="1"/>
      <w:marLeft w:val="0"/>
      <w:marRight w:val="0"/>
      <w:marTop w:val="0"/>
      <w:marBottom w:val="0"/>
      <w:divBdr>
        <w:top w:val="none" w:sz="0" w:space="0" w:color="auto"/>
        <w:left w:val="none" w:sz="0" w:space="0" w:color="auto"/>
        <w:bottom w:val="none" w:sz="0" w:space="0" w:color="auto"/>
        <w:right w:val="none" w:sz="0" w:space="0" w:color="auto"/>
      </w:divBdr>
      <w:divsChild>
        <w:div w:id="1539925294">
          <w:marLeft w:val="0"/>
          <w:marRight w:val="0"/>
          <w:marTop w:val="0"/>
          <w:marBottom w:val="0"/>
          <w:divBdr>
            <w:top w:val="none" w:sz="0" w:space="0" w:color="auto"/>
            <w:left w:val="none" w:sz="0" w:space="0" w:color="auto"/>
            <w:bottom w:val="none" w:sz="0" w:space="0" w:color="auto"/>
            <w:right w:val="none" w:sz="0" w:space="0" w:color="auto"/>
          </w:divBdr>
          <w:divsChild>
            <w:div w:id="2095082392">
              <w:marLeft w:val="0"/>
              <w:marRight w:val="0"/>
              <w:marTop w:val="0"/>
              <w:marBottom w:val="0"/>
              <w:divBdr>
                <w:top w:val="none" w:sz="0" w:space="0" w:color="auto"/>
                <w:left w:val="none" w:sz="0" w:space="0" w:color="auto"/>
                <w:bottom w:val="none" w:sz="0" w:space="0" w:color="auto"/>
                <w:right w:val="none" w:sz="0" w:space="0" w:color="auto"/>
              </w:divBdr>
              <w:divsChild>
                <w:div w:id="357194875">
                  <w:marLeft w:val="0"/>
                  <w:marRight w:val="0"/>
                  <w:marTop w:val="0"/>
                  <w:marBottom w:val="0"/>
                  <w:divBdr>
                    <w:top w:val="none" w:sz="0" w:space="0" w:color="auto"/>
                    <w:left w:val="none" w:sz="0" w:space="0" w:color="auto"/>
                    <w:bottom w:val="none" w:sz="0" w:space="0" w:color="auto"/>
                    <w:right w:val="none" w:sz="0" w:space="0" w:color="auto"/>
                  </w:divBdr>
                  <w:divsChild>
                    <w:div w:id="6654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32183">
      <w:bodyDiv w:val="1"/>
      <w:marLeft w:val="0"/>
      <w:marRight w:val="0"/>
      <w:marTop w:val="0"/>
      <w:marBottom w:val="0"/>
      <w:divBdr>
        <w:top w:val="none" w:sz="0" w:space="0" w:color="auto"/>
        <w:left w:val="none" w:sz="0" w:space="0" w:color="auto"/>
        <w:bottom w:val="none" w:sz="0" w:space="0" w:color="auto"/>
        <w:right w:val="none" w:sz="0" w:space="0" w:color="auto"/>
      </w:divBdr>
      <w:divsChild>
        <w:div w:id="136921034">
          <w:marLeft w:val="0"/>
          <w:marRight w:val="0"/>
          <w:marTop w:val="0"/>
          <w:marBottom w:val="0"/>
          <w:divBdr>
            <w:top w:val="none" w:sz="0" w:space="0" w:color="auto"/>
            <w:left w:val="none" w:sz="0" w:space="0" w:color="auto"/>
            <w:bottom w:val="none" w:sz="0" w:space="0" w:color="auto"/>
            <w:right w:val="none" w:sz="0" w:space="0" w:color="auto"/>
          </w:divBdr>
        </w:div>
      </w:divsChild>
    </w:div>
    <w:div w:id="1455637709">
      <w:marLeft w:val="0"/>
      <w:marRight w:val="0"/>
      <w:marTop w:val="0"/>
      <w:marBottom w:val="0"/>
      <w:divBdr>
        <w:top w:val="none" w:sz="0" w:space="0" w:color="auto"/>
        <w:left w:val="none" w:sz="0" w:space="0" w:color="auto"/>
        <w:bottom w:val="none" w:sz="0" w:space="0" w:color="auto"/>
        <w:right w:val="none" w:sz="0" w:space="0" w:color="auto"/>
      </w:divBdr>
      <w:divsChild>
        <w:div w:id="769663154">
          <w:marLeft w:val="0"/>
          <w:marRight w:val="0"/>
          <w:marTop w:val="0"/>
          <w:marBottom w:val="0"/>
          <w:divBdr>
            <w:top w:val="none" w:sz="0" w:space="0" w:color="auto"/>
            <w:left w:val="none" w:sz="0" w:space="0" w:color="auto"/>
            <w:bottom w:val="none" w:sz="0" w:space="0" w:color="auto"/>
            <w:right w:val="none" w:sz="0" w:space="0" w:color="auto"/>
          </w:divBdr>
          <w:divsChild>
            <w:div w:id="1005979016">
              <w:marLeft w:val="0"/>
              <w:marRight w:val="0"/>
              <w:marTop w:val="0"/>
              <w:marBottom w:val="0"/>
              <w:divBdr>
                <w:top w:val="none" w:sz="0" w:space="0" w:color="auto"/>
                <w:left w:val="none" w:sz="0" w:space="0" w:color="auto"/>
                <w:bottom w:val="none" w:sz="0" w:space="0" w:color="auto"/>
                <w:right w:val="none" w:sz="0" w:space="0" w:color="auto"/>
              </w:divBdr>
              <w:divsChild>
                <w:div w:id="9916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6535">
          <w:marLeft w:val="0"/>
          <w:marRight w:val="0"/>
          <w:marTop w:val="0"/>
          <w:marBottom w:val="0"/>
          <w:divBdr>
            <w:top w:val="none" w:sz="0" w:space="0" w:color="auto"/>
            <w:left w:val="none" w:sz="0" w:space="0" w:color="auto"/>
            <w:bottom w:val="none" w:sz="0" w:space="0" w:color="auto"/>
            <w:right w:val="none" w:sz="0" w:space="0" w:color="auto"/>
          </w:divBdr>
          <w:divsChild>
            <w:div w:id="1241452905">
              <w:marLeft w:val="0"/>
              <w:marRight w:val="0"/>
              <w:marTop w:val="0"/>
              <w:marBottom w:val="0"/>
              <w:divBdr>
                <w:top w:val="none" w:sz="0" w:space="0" w:color="auto"/>
                <w:left w:val="none" w:sz="0" w:space="0" w:color="auto"/>
                <w:bottom w:val="none" w:sz="0" w:space="0" w:color="auto"/>
                <w:right w:val="none" w:sz="0" w:space="0" w:color="auto"/>
              </w:divBdr>
              <w:divsChild>
                <w:div w:id="271598322">
                  <w:marLeft w:val="0"/>
                  <w:marRight w:val="0"/>
                  <w:marTop w:val="150"/>
                  <w:marBottom w:val="0"/>
                  <w:divBdr>
                    <w:top w:val="none" w:sz="0" w:space="0" w:color="auto"/>
                    <w:left w:val="none" w:sz="0" w:space="0" w:color="auto"/>
                    <w:bottom w:val="none" w:sz="0" w:space="0" w:color="auto"/>
                    <w:right w:val="none" w:sz="0" w:space="0" w:color="auto"/>
                  </w:divBdr>
                  <w:divsChild>
                    <w:div w:id="1025516771">
                      <w:marLeft w:val="0"/>
                      <w:marRight w:val="0"/>
                      <w:marTop w:val="0"/>
                      <w:marBottom w:val="0"/>
                      <w:divBdr>
                        <w:top w:val="none" w:sz="0" w:space="0" w:color="auto"/>
                        <w:left w:val="none" w:sz="0" w:space="0" w:color="auto"/>
                        <w:bottom w:val="none" w:sz="0" w:space="0" w:color="auto"/>
                        <w:right w:val="none" w:sz="0" w:space="0" w:color="auto"/>
                      </w:divBdr>
                    </w:div>
                  </w:divsChild>
                </w:div>
                <w:div w:id="9318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81869">
      <w:bodyDiv w:val="1"/>
      <w:marLeft w:val="0"/>
      <w:marRight w:val="0"/>
      <w:marTop w:val="0"/>
      <w:marBottom w:val="0"/>
      <w:divBdr>
        <w:top w:val="none" w:sz="0" w:space="0" w:color="auto"/>
        <w:left w:val="none" w:sz="0" w:space="0" w:color="auto"/>
        <w:bottom w:val="none" w:sz="0" w:space="0" w:color="auto"/>
        <w:right w:val="none" w:sz="0" w:space="0" w:color="auto"/>
      </w:divBdr>
      <w:divsChild>
        <w:div w:id="1046830920">
          <w:marLeft w:val="0"/>
          <w:marRight w:val="0"/>
          <w:marTop w:val="0"/>
          <w:marBottom w:val="0"/>
          <w:divBdr>
            <w:top w:val="none" w:sz="0" w:space="0" w:color="auto"/>
            <w:left w:val="none" w:sz="0" w:space="0" w:color="auto"/>
            <w:bottom w:val="none" w:sz="0" w:space="0" w:color="auto"/>
            <w:right w:val="none" w:sz="0" w:space="0" w:color="auto"/>
          </w:divBdr>
          <w:divsChild>
            <w:div w:id="1914781145">
              <w:marLeft w:val="0"/>
              <w:marRight w:val="0"/>
              <w:marTop w:val="0"/>
              <w:marBottom w:val="0"/>
              <w:divBdr>
                <w:top w:val="none" w:sz="0" w:space="0" w:color="auto"/>
                <w:left w:val="none" w:sz="0" w:space="0" w:color="auto"/>
                <w:bottom w:val="none" w:sz="0" w:space="0" w:color="auto"/>
                <w:right w:val="none" w:sz="0" w:space="0" w:color="auto"/>
              </w:divBdr>
              <w:divsChild>
                <w:div w:id="914243736">
                  <w:marLeft w:val="0"/>
                  <w:marRight w:val="0"/>
                  <w:marTop w:val="0"/>
                  <w:marBottom w:val="0"/>
                  <w:divBdr>
                    <w:top w:val="none" w:sz="0" w:space="0" w:color="auto"/>
                    <w:left w:val="none" w:sz="0" w:space="0" w:color="auto"/>
                    <w:bottom w:val="none" w:sz="0" w:space="0" w:color="auto"/>
                    <w:right w:val="none" w:sz="0" w:space="0" w:color="auto"/>
                  </w:divBdr>
                  <w:divsChild>
                    <w:div w:id="499541474">
                      <w:marLeft w:val="0"/>
                      <w:marRight w:val="0"/>
                      <w:marTop w:val="0"/>
                      <w:marBottom w:val="0"/>
                      <w:divBdr>
                        <w:top w:val="none" w:sz="0" w:space="0" w:color="auto"/>
                        <w:left w:val="none" w:sz="0" w:space="0" w:color="auto"/>
                        <w:bottom w:val="none" w:sz="0" w:space="0" w:color="auto"/>
                        <w:right w:val="none" w:sz="0" w:space="0" w:color="auto"/>
                      </w:divBdr>
                      <w:divsChild>
                        <w:div w:id="2123723082">
                          <w:marLeft w:val="0"/>
                          <w:marRight w:val="0"/>
                          <w:marTop w:val="0"/>
                          <w:marBottom w:val="0"/>
                          <w:divBdr>
                            <w:top w:val="none" w:sz="0" w:space="0" w:color="auto"/>
                            <w:left w:val="none" w:sz="0" w:space="0" w:color="auto"/>
                            <w:bottom w:val="none" w:sz="0" w:space="0" w:color="auto"/>
                            <w:right w:val="none" w:sz="0" w:space="0" w:color="auto"/>
                          </w:divBdr>
                        </w:div>
                      </w:divsChild>
                    </w:div>
                    <w:div w:id="523909142">
                      <w:marLeft w:val="0"/>
                      <w:marRight w:val="0"/>
                      <w:marTop w:val="0"/>
                      <w:marBottom w:val="0"/>
                      <w:divBdr>
                        <w:top w:val="none" w:sz="0" w:space="0" w:color="auto"/>
                        <w:left w:val="none" w:sz="0" w:space="0" w:color="auto"/>
                        <w:bottom w:val="none" w:sz="0" w:space="0" w:color="auto"/>
                        <w:right w:val="none" w:sz="0" w:space="0" w:color="auto"/>
                      </w:divBdr>
                      <w:divsChild>
                        <w:div w:id="1333099332">
                          <w:marLeft w:val="0"/>
                          <w:marRight w:val="0"/>
                          <w:marTop w:val="0"/>
                          <w:marBottom w:val="0"/>
                          <w:divBdr>
                            <w:top w:val="none" w:sz="0" w:space="0" w:color="auto"/>
                            <w:left w:val="none" w:sz="0" w:space="0" w:color="auto"/>
                            <w:bottom w:val="none" w:sz="0" w:space="0" w:color="auto"/>
                            <w:right w:val="none" w:sz="0" w:space="0" w:color="auto"/>
                          </w:divBdr>
                        </w:div>
                      </w:divsChild>
                    </w:div>
                    <w:div w:id="843864185">
                      <w:marLeft w:val="0"/>
                      <w:marRight w:val="0"/>
                      <w:marTop w:val="0"/>
                      <w:marBottom w:val="0"/>
                      <w:divBdr>
                        <w:top w:val="none" w:sz="0" w:space="0" w:color="auto"/>
                        <w:left w:val="none" w:sz="0" w:space="0" w:color="auto"/>
                        <w:bottom w:val="none" w:sz="0" w:space="0" w:color="auto"/>
                        <w:right w:val="none" w:sz="0" w:space="0" w:color="auto"/>
                      </w:divBdr>
                      <w:divsChild>
                        <w:div w:id="821777496">
                          <w:marLeft w:val="0"/>
                          <w:marRight w:val="0"/>
                          <w:marTop w:val="0"/>
                          <w:marBottom w:val="0"/>
                          <w:divBdr>
                            <w:top w:val="none" w:sz="0" w:space="0" w:color="auto"/>
                            <w:left w:val="none" w:sz="0" w:space="0" w:color="auto"/>
                            <w:bottom w:val="none" w:sz="0" w:space="0" w:color="auto"/>
                            <w:right w:val="none" w:sz="0" w:space="0" w:color="auto"/>
                          </w:divBdr>
                        </w:div>
                      </w:divsChild>
                    </w:div>
                    <w:div w:id="1079711147">
                      <w:marLeft w:val="0"/>
                      <w:marRight w:val="0"/>
                      <w:marTop w:val="0"/>
                      <w:marBottom w:val="0"/>
                      <w:divBdr>
                        <w:top w:val="none" w:sz="0" w:space="0" w:color="auto"/>
                        <w:left w:val="none" w:sz="0" w:space="0" w:color="auto"/>
                        <w:bottom w:val="none" w:sz="0" w:space="0" w:color="auto"/>
                        <w:right w:val="none" w:sz="0" w:space="0" w:color="auto"/>
                      </w:divBdr>
                      <w:divsChild>
                        <w:div w:id="1148396095">
                          <w:marLeft w:val="0"/>
                          <w:marRight w:val="0"/>
                          <w:marTop w:val="0"/>
                          <w:marBottom w:val="0"/>
                          <w:divBdr>
                            <w:top w:val="none" w:sz="0" w:space="0" w:color="auto"/>
                            <w:left w:val="none" w:sz="0" w:space="0" w:color="auto"/>
                            <w:bottom w:val="none" w:sz="0" w:space="0" w:color="auto"/>
                            <w:right w:val="none" w:sz="0" w:space="0" w:color="auto"/>
                          </w:divBdr>
                        </w:div>
                        <w:div w:id="1484348431">
                          <w:marLeft w:val="0"/>
                          <w:marRight w:val="0"/>
                          <w:marTop w:val="0"/>
                          <w:marBottom w:val="0"/>
                          <w:divBdr>
                            <w:top w:val="none" w:sz="0" w:space="0" w:color="auto"/>
                            <w:left w:val="none" w:sz="0" w:space="0" w:color="auto"/>
                            <w:bottom w:val="none" w:sz="0" w:space="0" w:color="auto"/>
                            <w:right w:val="none" w:sz="0" w:space="0" w:color="auto"/>
                          </w:divBdr>
                          <w:divsChild>
                            <w:div w:id="11235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3119">
                      <w:marLeft w:val="0"/>
                      <w:marRight w:val="0"/>
                      <w:marTop w:val="0"/>
                      <w:marBottom w:val="0"/>
                      <w:divBdr>
                        <w:top w:val="none" w:sz="0" w:space="0" w:color="auto"/>
                        <w:left w:val="none" w:sz="0" w:space="0" w:color="auto"/>
                        <w:bottom w:val="none" w:sz="0" w:space="0" w:color="auto"/>
                        <w:right w:val="none" w:sz="0" w:space="0" w:color="auto"/>
                      </w:divBdr>
                    </w:div>
                    <w:div w:id="1943219470">
                      <w:marLeft w:val="0"/>
                      <w:marRight w:val="0"/>
                      <w:marTop w:val="0"/>
                      <w:marBottom w:val="0"/>
                      <w:divBdr>
                        <w:top w:val="none" w:sz="0" w:space="0" w:color="auto"/>
                        <w:left w:val="none" w:sz="0" w:space="0" w:color="auto"/>
                        <w:bottom w:val="none" w:sz="0" w:space="0" w:color="auto"/>
                        <w:right w:val="none" w:sz="0" w:space="0" w:color="auto"/>
                      </w:divBdr>
                      <w:divsChild>
                        <w:div w:id="1645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368">
                  <w:marLeft w:val="0"/>
                  <w:marRight w:val="0"/>
                  <w:marTop w:val="0"/>
                  <w:marBottom w:val="0"/>
                  <w:divBdr>
                    <w:top w:val="none" w:sz="0" w:space="0" w:color="auto"/>
                    <w:left w:val="none" w:sz="0" w:space="0" w:color="auto"/>
                    <w:bottom w:val="none" w:sz="0" w:space="0" w:color="auto"/>
                    <w:right w:val="none" w:sz="0" w:space="0" w:color="auto"/>
                  </w:divBdr>
                  <w:divsChild>
                    <w:div w:id="730885350">
                      <w:marLeft w:val="0"/>
                      <w:marRight w:val="0"/>
                      <w:marTop w:val="0"/>
                      <w:marBottom w:val="0"/>
                      <w:divBdr>
                        <w:top w:val="none" w:sz="0" w:space="0" w:color="auto"/>
                        <w:left w:val="none" w:sz="0" w:space="0" w:color="auto"/>
                        <w:bottom w:val="none" w:sz="0" w:space="0" w:color="auto"/>
                        <w:right w:val="none" w:sz="0" w:space="0" w:color="auto"/>
                      </w:divBdr>
                    </w:div>
                  </w:divsChild>
                </w:div>
                <w:div w:id="1592615952">
                  <w:marLeft w:val="0"/>
                  <w:marRight w:val="0"/>
                  <w:marTop w:val="0"/>
                  <w:marBottom w:val="0"/>
                  <w:divBdr>
                    <w:top w:val="none" w:sz="0" w:space="0" w:color="auto"/>
                    <w:left w:val="none" w:sz="0" w:space="0" w:color="auto"/>
                    <w:bottom w:val="none" w:sz="0" w:space="0" w:color="auto"/>
                    <w:right w:val="none" w:sz="0" w:space="0" w:color="auto"/>
                  </w:divBdr>
                  <w:divsChild>
                    <w:div w:id="597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35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2D09D-A810-497F-9B0B-9FA29568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Office</cp:lastModifiedBy>
  <cp:revision>3</cp:revision>
  <cp:lastPrinted>2012-07-04T09:30:00Z</cp:lastPrinted>
  <dcterms:created xsi:type="dcterms:W3CDTF">2017-09-25T13:53:00Z</dcterms:created>
  <dcterms:modified xsi:type="dcterms:W3CDTF">2018-10-11T12:32:00Z</dcterms:modified>
</cp:coreProperties>
</file>